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5A" w:rsidRDefault="00CE461D">
      <w:pPr>
        <w:spacing w:before="27"/>
        <w:ind w:right="113"/>
        <w:jc w:val="right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t>教</w:t>
      </w:r>
      <w:r>
        <w:rPr>
          <w:rFonts w:ascii="新細明體" w:eastAsia="新細明體" w:hAnsi="新細明體" w:hint="eastAsia"/>
          <w:sz w:val="20"/>
        </w:rPr>
        <w:t>學綱要－基本電學ⅠⅡ</w:t>
      </w:r>
    </w:p>
    <w:p w:rsidR="00720C5A" w:rsidRPr="003F3D54" w:rsidRDefault="00A76B61" w:rsidP="003F3D54">
      <w:pPr>
        <w:pStyle w:val="4"/>
        <w:ind w:left="0"/>
        <w:jc w:val="center"/>
        <w:rPr>
          <w:sz w:val="40"/>
        </w:rPr>
      </w:pPr>
      <w:bookmarkStart w:id="0" w:name="_TOC_250005"/>
      <w:bookmarkEnd w:id="0"/>
      <w:r w:rsidRPr="003F3D54">
        <w:rPr>
          <w:rFonts w:hint="eastAsia"/>
          <w:sz w:val="40"/>
          <w:lang w:eastAsia="zh-TW"/>
        </w:rPr>
        <w:t>部訂</w:t>
      </w:r>
      <w:r w:rsidRPr="003F3D54">
        <w:rPr>
          <w:sz w:val="40"/>
        </w:rPr>
        <w:t>專</w:t>
      </w:r>
      <w:r w:rsidR="00CE461D" w:rsidRPr="003F3D54">
        <w:rPr>
          <w:sz w:val="40"/>
        </w:rPr>
        <w:t>業</w:t>
      </w:r>
      <w:r w:rsidR="00CE461D" w:rsidRPr="003F3D54">
        <w:rPr>
          <w:sz w:val="40"/>
        </w:rPr>
        <w:t>科目</w:t>
      </w:r>
    </w:p>
    <w:p w:rsidR="00720C5A" w:rsidRDefault="00CE461D" w:rsidP="00A76B61">
      <w:pPr>
        <w:pStyle w:val="a3"/>
        <w:spacing w:before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>
        <w:t>一</w:t>
      </w:r>
      <w:r>
        <w:rPr>
          <w:rFonts w:ascii="Times New Roman" w:eastAsia="Times New Roman" w:hAnsi="Times New Roman"/>
        </w:rPr>
        <w:t>)</w:t>
      </w:r>
      <w:r>
        <w:t>基本電學</w:t>
      </w:r>
      <w:r>
        <w:rPr>
          <w:rFonts w:ascii="新細明體" w:eastAsia="新細明體" w:hAnsi="新細明體" w:hint="eastAsia"/>
        </w:rPr>
        <w:t>ⅠⅡ</w:t>
      </w:r>
      <w:r>
        <w:rPr>
          <w:rFonts w:ascii="Times New Roman" w:eastAsia="Times New Roman" w:hAnsi="Times New Roman"/>
        </w:rPr>
        <w:t xml:space="preserve">(Basic Electricity </w:t>
      </w:r>
      <w:r>
        <w:rPr>
          <w:rFonts w:ascii="新細明體" w:eastAsia="新細明體" w:hAnsi="新細明體" w:hint="eastAsia"/>
        </w:rPr>
        <w:t>ⅠⅡ</w:t>
      </w:r>
      <w:r>
        <w:rPr>
          <w:rFonts w:ascii="Times New Roman" w:eastAsia="Times New Roman" w:hAnsi="Times New Roman"/>
        </w:rPr>
        <w:t>)</w:t>
      </w:r>
    </w:p>
    <w:p w:rsidR="00720C5A" w:rsidRDefault="00720C5A">
      <w:pPr>
        <w:pStyle w:val="a3"/>
        <w:spacing w:before="8"/>
        <w:rPr>
          <w:rFonts w:ascii="Times New Roman"/>
          <w:sz w:val="27"/>
        </w:rPr>
      </w:pPr>
    </w:p>
    <w:p w:rsidR="00720C5A" w:rsidRDefault="00CE461D">
      <w:pPr>
        <w:pStyle w:val="a3"/>
        <w:ind w:left="118"/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2-1 </w:t>
      </w:r>
      <w:r>
        <w:t>基本電學</w:t>
      </w:r>
      <w:r>
        <w:rPr>
          <w:rFonts w:ascii="新細明體" w:eastAsia="新細明體" w:hAnsi="新細明體" w:hint="eastAsia"/>
        </w:rPr>
        <w:t>ⅠⅡ</w:t>
      </w:r>
      <w:r>
        <w:t>科目大要</w:t>
      </w:r>
    </w:p>
    <w:p w:rsidR="00720C5A" w:rsidRDefault="00720C5A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5"/>
      </w:tblGrid>
      <w:tr w:rsidR="00720C5A">
        <w:trPr>
          <w:trHeight w:hRule="exact" w:val="348"/>
        </w:trPr>
        <w:tc>
          <w:tcPr>
            <w:tcW w:w="9065" w:type="dxa"/>
          </w:tcPr>
          <w:p w:rsidR="00720C5A" w:rsidRDefault="00CE461D">
            <w:pPr>
              <w:pStyle w:val="TableParagraph"/>
              <w:spacing w:line="302" w:lineRule="exact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學分數：</w:t>
            </w:r>
            <w:r>
              <w:rPr>
                <w:rFonts w:ascii="Times New Roman" w:eastAsia="Times New Roman"/>
                <w:sz w:val="26"/>
              </w:rPr>
              <w:t>6(3/3)</w:t>
            </w:r>
          </w:p>
        </w:tc>
      </w:tr>
      <w:tr w:rsidR="00720C5A">
        <w:trPr>
          <w:trHeight w:hRule="exact" w:val="348"/>
        </w:trPr>
        <w:tc>
          <w:tcPr>
            <w:tcW w:w="9065" w:type="dxa"/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建議開課學期：第一學年第一、二學期</w:t>
            </w:r>
          </w:p>
        </w:tc>
      </w:tr>
      <w:tr w:rsidR="00720C5A">
        <w:trPr>
          <w:trHeight w:hRule="exact" w:val="2124"/>
        </w:trPr>
        <w:tc>
          <w:tcPr>
            <w:tcW w:w="9065" w:type="dxa"/>
          </w:tcPr>
          <w:p w:rsidR="00720C5A" w:rsidRDefault="00CE461D">
            <w:pPr>
              <w:pStyle w:val="TableParagraph"/>
              <w:spacing w:line="299" w:lineRule="exact"/>
              <w:ind w:firstLine="519"/>
              <w:rPr>
                <w:sz w:val="26"/>
              </w:rPr>
            </w:pPr>
            <w:r>
              <w:rPr>
                <w:spacing w:val="-4"/>
                <w:sz w:val="26"/>
              </w:rPr>
              <w:t>本科目旨在培養學生具備電學之基本概念、熟悉電學之計算方法及應用電學</w:t>
            </w:r>
          </w:p>
          <w:p w:rsidR="00720C5A" w:rsidRDefault="00CE461D">
            <w:pPr>
              <w:pStyle w:val="TableParagraph"/>
              <w:spacing w:before="82" w:line="297" w:lineRule="auto"/>
              <w:ind w:right="18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之相關技能。由於電機、電子、資訊等相關產業變化十分迅速，本課程不僅教導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學生認識被動元件之基本特性</w:t>
            </w:r>
            <w:r>
              <w:rPr>
                <w:b/>
                <w:spacing w:val="-4"/>
                <w:sz w:val="26"/>
              </w:rPr>
              <w:t>、</w:t>
            </w:r>
            <w:r>
              <w:rPr>
                <w:spacing w:val="-4"/>
                <w:sz w:val="26"/>
              </w:rPr>
              <w:t>了解交直流相關電路之基本原理，對於業界技術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的更新，亦需適時加以介紹，使學生具有良好的電學知能基礎，奠定日後學習之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根基。</w:t>
            </w:r>
          </w:p>
        </w:tc>
      </w:tr>
    </w:tbl>
    <w:p w:rsidR="00720C5A" w:rsidRDefault="00CE461D">
      <w:pPr>
        <w:pStyle w:val="a3"/>
        <w:spacing w:before="78"/>
        <w:ind w:left="118"/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2-2 </w:t>
      </w:r>
      <w:r>
        <w:t>基本電學</w:t>
      </w:r>
      <w:r>
        <w:rPr>
          <w:rFonts w:ascii="新細明體" w:eastAsia="新細明體" w:hAnsi="新細明體" w:hint="eastAsia"/>
        </w:rPr>
        <w:t>ⅠⅡ</w:t>
      </w:r>
      <w:r>
        <w:t>教學綱要</w:t>
      </w:r>
    </w:p>
    <w:p w:rsidR="00720C5A" w:rsidRDefault="00720C5A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960"/>
        <w:gridCol w:w="1133"/>
        <w:gridCol w:w="1765"/>
      </w:tblGrid>
      <w:tr w:rsidR="00720C5A">
        <w:trPr>
          <w:trHeight w:hRule="exact" w:val="348"/>
        </w:trPr>
        <w:tc>
          <w:tcPr>
            <w:tcW w:w="9020" w:type="dxa"/>
            <w:gridSpan w:val="4"/>
          </w:tcPr>
          <w:p w:rsidR="00720C5A" w:rsidRDefault="00CE461D">
            <w:pPr>
              <w:pStyle w:val="TableParagraph"/>
              <w:spacing w:line="302" w:lineRule="exact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一、科目名稱：基本電學</w:t>
            </w:r>
            <w:r>
              <w:rPr>
                <w:sz w:val="26"/>
              </w:rPr>
              <w:t>ⅠⅡ</w:t>
            </w:r>
            <w:r>
              <w:rPr>
                <w:rFonts w:ascii="Times New Roman" w:eastAsia="Times New Roman" w:hAnsi="Times New Roman"/>
                <w:sz w:val="26"/>
              </w:rPr>
              <w:t xml:space="preserve">(Basic Electricity </w:t>
            </w:r>
            <w:r>
              <w:rPr>
                <w:sz w:val="26"/>
              </w:rPr>
              <w:t>ⅠⅡ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720C5A">
        <w:trPr>
          <w:trHeight w:hRule="exact" w:val="348"/>
        </w:trPr>
        <w:tc>
          <w:tcPr>
            <w:tcW w:w="9020" w:type="dxa"/>
            <w:gridSpan w:val="4"/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二、科目屬性：專業科目</w:t>
            </w:r>
          </w:p>
        </w:tc>
      </w:tr>
      <w:tr w:rsidR="00720C5A">
        <w:trPr>
          <w:trHeight w:hRule="exact" w:val="348"/>
        </w:trPr>
        <w:tc>
          <w:tcPr>
            <w:tcW w:w="9020" w:type="dxa"/>
            <w:gridSpan w:val="4"/>
          </w:tcPr>
          <w:p w:rsidR="00720C5A" w:rsidRDefault="00CE461D">
            <w:pPr>
              <w:pStyle w:val="TableParagraph"/>
              <w:spacing w:line="302" w:lineRule="exact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三、學分數：</w:t>
            </w:r>
            <w:r>
              <w:rPr>
                <w:rFonts w:ascii="Times New Roman" w:eastAsia="Times New Roman"/>
                <w:sz w:val="26"/>
              </w:rPr>
              <w:t>6(3/3)</w:t>
            </w:r>
          </w:p>
        </w:tc>
      </w:tr>
      <w:tr w:rsidR="00720C5A">
        <w:trPr>
          <w:trHeight w:hRule="exact" w:val="348"/>
        </w:trPr>
        <w:tc>
          <w:tcPr>
            <w:tcW w:w="9020" w:type="dxa"/>
            <w:gridSpan w:val="4"/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四、先修科目：無</w:t>
            </w:r>
          </w:p>
        </w:tc>
      </w:tr>
      <w:tr w:rsidR="00720C5A">
        <w:trPr>
          <w:trHeight w:hRule="exact" w:val="341"/>
        </w:trPr>
        <w:tc>
          <w:tcPr>
            <w:tcW w:w="9020" w:type="dxa"/>
            <w:gridSpan w:val="4"/>
            <w:tcBorders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五、課程目標：</w:t>
            </w:r>
          </w:p>
        </w:tc>
      </w:tr>
      <w:tr w:rsidR="00720C5A">
        <w:trPr>
          <w:trHeight w:hRule="exact" w:val="338"/>
        </w:trPr>
        <w:tc>
          <w:tcPr>
            <w:tcW w:w="902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能敘述電之特性、單位、功能等基本概念。</w:t>
            </w:r>
          </w:p>
        </w:tc>
      </w:tr>
      <w:tr w:rsidR="00720C5A">
        <w:trPr>
          <w:trHeight w:hRule="exact" w:val="338"/>
        </w:trPr>
        <w:tc>
          <w:tcPr>
            <w:tcW w:w="902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能辨識電阻器、電容器、電感器，並了解其在電路中之功用。</w:t>
            </w:r>
          </w:p>
        </w:tc>
      </w:tr>
      <w:tr w:rsidR="00720C5A">
        <w:trPr>
          <w:trHeight w:hRule="exact" w:val="338"/>
        </w:trPr>
        <w:tc>
          <w:tcPr>
            <w:tcW w:w="902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能了解串並聯電路，並計算其電壓、電流之變化。</w:t>
            </w:r>
          </w:p>
        </w:tc>
      </w:tr>
      <w:tr w:rsidR="00720C5A">
        <w:trPr>
          <w:trHeight w:hRule="exact" w:val="338"/>
        </w:trPr>
        <w:tc>
          <w:tcPr>
            <w:tcW w:w="902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四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能熟悉各種基本交直流電路之特性及其運算方法。</w:t>
            </w:r>
          </w:p>
        </w:tc>
      </w:tr>
      <w:tr w:rsidR="00720C5A">
        <w:trPr>
          <w:trHeight w:hRule="exact" w:val="338"/>
        </w:trPr>
        <w:tc>
          <w:tcPr>
            <w:tcW w:w="902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五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能熟悉交流電功率及功率因數的計算方法。</w:t>
            </w:r>
          </w:p>
        </w:tc>
      </w:tr>
      <w:tr w:rsidR="00720C5A">
        <w:trPr>
          <w:trHeight w:hRule="exact" w:val="338"/>
        </w:trPr>
        <w:tc>
          <w:tcPr>
            <w:tcW w:w="902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六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能熟悉單相及三相交流電源之特性及用途。</w:t>
            </w:r>
          </w:p>
        </w:tc>
      </w:tr>
      <w:tr w:rsidR="00720C5A">
        <w:trPr>
          <w:trHeight w:hRule="exact" w:val="345"/>
        </w:trPr>
        <w:tc>
          <w:tcPr>
            <w:tcW w:w="9020" w:type="dxa"/>
            <w:gridSpan w:val="4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七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培養學生對電學之興趣。</w:t>
            </w:r>
          </w:p>
        </w:tc>
      </w:tr>
      <w:tr w:rsidR="00720C5A">
        <w:trPr>
          <w:trHeight w:hRule="exact" w:val="348"/>
        </w:trPr>
        <w:tc>
          <w:tcPr>
            <w:tcW w:w="9020" w:type="dxa"/>
            <w:gridSpan w:val="4"/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六、教材大綱：</w:t>
            </w:r>
          </w:p>
        </w:tc>
      </w:tr>
      <w:tr w:rsidR="00720C5A">
        <w:trPr>
          <w:trHeight w:hRule="exact" w:val="349"/>
        </w:trPr>
        <w:tc>
          <w:tcPr>
            <w:tcW w:w="2162" w:type="dxa"/>
          </w:tcPr>
          <w:p w:rsidR="00720C5A" w:rsidRDefault="00CE461D">
            <w:pPr>
              <w:pStyle w:val="TableParagraph"/>
              <w:spacing w:line="298" w:lineRule="exact"/>
              <w:ind w:left="359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960" w:type="dxa"/>
          </w:tcPr>
          <w:p w:rsidR="00720C5A" w:rsidRDefault="00CE461D">
            <w:pPr>
              <w:pStyle w:val="TableParagraph"/>
              <w:tabs>
                <w:tab w:val="left" w:pos="1455"/>
                <w:tab w:val="left" w:pos="2234"/>
                <w:tab w:val="left" w:pos="3015"/>
              </w:tabs>
              <w:spacing w:line="298" w:lineRule="exact"/>
              <w:ind w:left="674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133" w:type="dxa"/>
          </w:tcPr>
          <w:p w:rsidR="00720C5A" w:rsidRDefault="00CE461D">
            <w:pPr>
              <w:pStyle w:val="TableParagraph"/>
              <w:spacing w:line="298" w:lineRule="exact"/>
              <w:ind w:left="21" w:right="21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765" w:type="dxa"/>
          </w:tcPr>
          <w:p w:rsidR="00720C5A" w:rsidRDefault="00CE461D">
            <w:pPr>
              <w:pStyle w:val="TableParagraph"/>
              <w:tabs>
                <w:tab w:val="left" w:pos="1153"/>
              </w:tabs>
              <w:spacing w:line="298" w:lineRule="exact"/>
              <w:ind w:left="371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720C5A">
        <w:trPr>
          <w:trHeight w:hRule="exact" w:val="341"/>
        </w:trPr>
        <w:tc>
          <w:tcPr>
            <w:tcW w:w="2162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電學概論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電的特性。</w:t>
            </w:r>
          </w:p>
        </w:tc>
        <w:tc>
          <w:tcPr>
            <w:tcW w:w="1133" w:type="dxa"/>
            <w:tcBorders>
              <w:bottom w:val="nil"/>
            </w:tcBorders>
          </w:tcPr>
          <w:p w:rsidR="00720C5A" w:rsidRDefault="00720C5A"/>
        </w:tc>
        <w:tc>
          <w:tcPr>
            <w:tcW w:w="1765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ind w:left="74"/>
              <w:rPr>
                <w:sz w:val="26"/>
              </w:rPr>
            </w:pPr>
            <w:r>
              <w:rPr>
                <w:sz w:val="26"/>
              </w:rPr>
              <w:t>第一學年</w:t>
            </w:r>
          </w:p>
        </w:tc>
      </w:tr>
      <w:tr w:rsidR="00720C5A">
        <w:trPr>
          <w:trHeight w:hRule="exact" w:val="338"/>
        </w:trPr>
        <w:tc>
          <w:tcPr>
            <w:tcW w:w="2162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電的單位。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765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299" w:lineRule="exact"/>
              <w:ind w:left="74"/>
              <w:rPr>
                <w:sz w:val="26"/>
              </w:rPr>
            </w:pPr>
            <w:r>
              <w:rPr>
                <w:sz w:val="26"/>
              </w:rPr>
              <w:t>第一學期</w:t>
            </w:r>
          </w:p>
        </w:tc>
      </w:tr>
      <w:tr w:rsidR="00720C5A">
        <w:trPr>
          <w:trHeight w:hRule="exact" w:val="338"/>
        </w:trPr>
        <w:tc>
          <w:tcPr>
            <w:tcW w:w="2162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電能。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765" w:type="dxa"/>
            <w:tcBorders>
              <w:top w:val="nil"/>
              <w:bottom w:val="nil"/>
            </w:tcBorders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162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電荷。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9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720C5A" w:rsidRDefault="00720C5A"/>
        </w:tc>
      </w:tr>
      <w:tr w:rsidR="00720C5A">
        <w:trPr>
          <w:trHeight w:hRule="exact" w:val="332"/>
        </w:trPr>
        <w:tc>
          <w:tcPr>
            <w:tcW w:w="2162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電壓。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765" w:type="dxa"/>
            <w:tcBorders>
              <w:top w:val="nil"/>
              <w:bottom w:val="nil"/>
            </w:tcBorders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162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電流。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765" w:type="dxa"/>
            <w:tcBorders>
              <w:top w:val="nil"/>
              <w:bottom w:val="nil"/>
            </w:tcBorders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162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電功率。</w:t>
            </w:r>
          </w:p>
        </w:tc>
        <w:tc>
          <w:tcPr>
            <w:tcW w:w="1133" w:type="dxa"/>
            <w:tcBorders>
              <w:top w:val="nil"/>
            </w:tcBorders>
          </w:tcPr>
          <w:p w:rsidR="00720C5A" w:rsidRDefault="00720C5A"/>
        </w:tc>
        <w:tc>
          <w:tcPr>
            <w:tcW w:w="1765" w:type="dxa"/>
            <w:tcBorders>
              <w:top w:val="nil"/>
            </w:tcBorders>
          </w:tcPr>
          <w:p w:rsidR="00720C5A" w:rsidRDefault="00720C5A"/>
        </w:tc>
      </w:tr>
    </w:tbl>
    <w:p w:rsidR="00720C5A" w:rsidRDefault="00720C5A">
      <w:pPr>
        <w:sectPr w:rsidR="00720C5A">
          <w:footerReference w:type="default" r:id="rId8"/>
          <w:pgSz w:w="11910" w:h="16840"/>
          <w:pgMar w:top="660" w:right="1300" w:bottom="1040" w:left="1300" w:header="0" w:footer="858" w:gutter="0"/>
          <w:cols w:space="720"/>
        </w:sectPr>
      </w:pPr>
    </w:p>
    <w:p w:rsidR="00720C5A" w:rsidRDefault="00CE461D">
      <w:pPr>
        <w:spacing w:before="27"/>
        <w:ind w:left="118"/>
        <w:rPr>
          <w:rFonts w:ascii="新細明體" w:eastAsia="新細明體"/>
          <w:sz w:val="20"/>
        </w:rPr>
      </w:pPr>
      <w:r>
        <w:rPr>
          <w:rFonts w:ascii="新細明體" w:eastAsia="新細明體" w:hint="eastAsia"/>
          <w:sz w:val="20"/>
        </w:rPr>
        <w:lastRenderedPageBreak/>
        <w:t>職業學校群科課程綱</w:t>
      </w:r>
      <w:r w:rsidR="0051331C">
        <w:rPr>
          <w:rFonts w:ascii="新細明體" w:eastAsia="新細明體" w:hint="eastAsia"/>
          <w:sz w:val="20"/>
          <w:lang w:eastAsia="zh-TW"/>
        </w:rPr>
        <w:t>要</w:t>
      </w:r>
      <w:r>
        <w:rPr>
          <w:rFonts w:ascii="新細明體" w:eastAsia="新細明體" w:hint="eastAsia"/>
          <w:sz w:val="20"/>
        </w:rPr>
        <w:t>－電機與電子群</w:t>
      </w:r>
    </w:p>
    <w:p w:rsidR="00720C5A" w:rsidRDefault="00720C5A">
      <w:pPr>
        <w:pStyle w:val="a3"/>
        <w:spacing w:before="5"/>
        <w:rPr>
          <w:rFonts w:ascii="新細明體"/>
          <w:sz w:val="29"/>
        </w:rPr>
      </w:pPr>
    </w:p>
    <w:p w:rsidR="00720C5A" w:rsidRDefault="00CE461D">
      <w:pPr>
        <w:pStyle w:val="a3"/>
        <w:spacing w:before="21"/>
        <w:ind w:left="118"/>
        <w:rPr>
          <w:rFonts w:ascii="Times New Roman" w:eastAsia="Times New Roman" w:hAnsi="Times New Roman"/>
        </w:rPr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2-2  </w:t>
      </w:r>
      <w:r>
        <w:t>基本電學</w:t>
      </w:r>
      <w:r>
        <w:rPr>
          <w:rFonts w:ascii="新細明體" w:eastAsia="新細明體" w:hAnsi="新細明體" w:hint="eastAsia"/>
        </w:rPr>
        <w:t>Ⅰ</w:t>
      </w:r>
      <w:r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 w:hint="eastAsia"/>
        </w:rPr>
        <w:t>Ⅱ</w:t>
      </w:r>
      <w:r>
        <w:t>教學綱要</w:t>
      </w:r>
      <w:r>
        <w:rPr>
          <w:rFonts w:ascii="Times New Roman" w:eastAsia="Times New Roman" w:hAnsi="Times New Roman"/>
        </w:rPr>
        <w:t>(</w:t>
      </w:r>
      <w:r>
        <w:t>續</w:t>
      </w:r>
      <w:r>
        <w:rPr>
          <w:rFonts w:ascii="Times New Roman" w:eastAsia="Times New Roman" w:hAnsi="Times New Roman"/>
        </w:rPr>
        <w:t>)</w:t>
      </w:r>
    </w:p>
    <w:p w:rsidR="00720C5A" w:rsidRDefault="00720C5A">
      <w:pPr>
        <w:pStyle w:val="a3"/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3776"/>
        <w:gridCol w:w="283"/>
        <w:gridCol w:w="981"/>
        <w:gridCol w:w="1907"/>
      </w:tblGrid>
      <w:tr w:rsidR="00720C5A">
        <w:trPr>
          <w:trHeight w:hRule="exact" w:val="348"/>
        </w:trPr>
        <w:tc>
          <w:tcPr>
            <w:tcW w:w="2023" w:type="dxa"/>
          </w:tcPr>
          <w:p w:rsidR="00720C5A" w:rsidRDefault="00CE461D">
            <w:pPr>
              <w:pStyle w:val="TableParagraph"/>
              <w:spacing w:line="298" w:lineRule="exact"/>
              <w:ind w:left="290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776" w:type="dxa"/>
          </w:tcPr>
          <w:p w:rsidR="00720C5A" w:rsidRDefault="00CE461D">
            <w:pPr>
              <w:pStyle w:val="TableParagraph"/>
              <w:tabs>
                <w:tab w:val="left" w:pos="1362"/>
                <w:tab w:val="left" w:pos="2142"/>
                <w:tab w:val="left" w:pos="2923"/>
              </w:tabs>
              <w:spacing w:line="298" w:lineRule="exact"/>
              <w:ind w:left="581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264" w:type="dxa"/>
            <w:gridSpan w:val="2"/>
          </w:tcPr>
          <w:p w:rsidR="00720C5A" w:rsidRDefault="00CE461D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907" w:type="dxa"/>
          </w:tcPr>
          <w:p w:rsidR="00720C5A" w:rsidRDefault="00CE461D">
            <w:pPr>
              <w:pStyle w:val="TableParagraph"/>
              <w:tabs>
                <w:tab w:val="left" w:pos="1209"/>
              </w:tabs>
              <w:spacing w:line="298" w:lineRule="exact"/>
              <w:ind w:left="428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電阻</w:t>
            </w:r>
          </w:p>
        </w:tc>
        <w:tc>
          <w:tcPr>
            <w:tcW w:w="3776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電阻及電導。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720C5A" w:rsidRDefault="00720C5A"/>
        </w:tc>
        <w:tc>
          <w:tcPr>
            <w:tcW w:w="1907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各種電阻器。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歐姆定律。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32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電阻溫度係數。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6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焦耳定理。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串並聯電路</w:t>
            </w:r>
          </w:p>
        </w:tc>
        <w:tc>
          <w:tcPr>
            <w:tcW w:w="3776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電路型態及其特性。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720C5A" w:rsidRDefault="00720C5A"/>
        </w:tc>
        <w:tc>
          <w:tcPr>
            <w:tcW w:w="1907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電壓源及電流源。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677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克希荷夫電壓定律。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克希荷夫電流定律。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9"/>
              <w:ind w:left="502" w:right="45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</w:t>
            </w:r>
          </w:p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惠斯登電橋。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6.Y–</w:t>
            </w:r>
            <w:r>
              <w:rPr>
                <w:sz w:val="26"/>
              </w:rPr>
              <w:t>△</w:t>
            </w:r>
            <w:r>
              <w:rPr>
                <w:sz w:val="26"/>
              </w:rPr>
              <w:t>互換。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直流網路分析</w:t>
            </w:r>
          </w:p>
        </w:tc>
        <w:tc>
          <w:tcPr>
            <w:tcW w:w="3776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節點電壓法。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720C5A" w:rsidRDefault="00720C5A"/>
        </w:tc>
        <w:tc>
          <w:tcPr>
            <w:tcW w:w="981" w:type="dxa"/>
            <w:tcBorders>
              <w:left w:val="nil"/>
              <w:bottom w:val="nil"/>
            </w:tcBorders>
          </w:tcPr>
          <w:p w:rsidR="00720C5A" w:rsidRDefault="00720C5A"/>
        </w:tc>
        <w:tc>
          <w:tcPr>
            <w:tcW w:w="1907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迴路電流法。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20C5A" w:rsidRDefault="00720C5A"/>
        </w:tc>
        <w:tc>
          <w:tcPr>
            <w:tcW w:w="981" w:type="dxa"/>
            <w:tcBorders>
              <w:top w:val="nil"/>
              <w:left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重疊定理。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20C5A" w:rsidRDefault="00720C5A"/>
        </w:tc>
        <w:tc>
          <w:tcPr>
            <w:tcW w:w="981" w:type="dxa"/>
            <w:tcBorders>
              <w:top w:val="nil"/>
              <w:left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戴維寧定理。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20C5A" w:rsidRDefault="00720C5A"/>
        </w:tc>
        <w:tc>
          <w:tcPr>
            <w:tcW w:w="981" w:type="dxa"/>
            <w:tcBorders>
              <w:top w:val="nil"/>
              <w:left w:val="nil"/>
              <w:bottom w:val="nil"/>
            </w:tcBorders>
          </w:tcPr>
          <w:p w:rsidR="00720C5A" w:rsidRDefault="00CE461D">
            <w:pPr>
              <w:pStyle w:val="TableParagraph"/>
              <w:spacing w:before="19"/>
              <w:ind w:left="24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</w:t>
            </w:r>
          </w:p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32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諾頓定理。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20C5A" w:rsidRDefault="00720C5A"/>
        </w:tc>
        <w:tc>
          <w:tcPr>
            <w:tcW w:w="981" w:type="dxa"/>
            <w:tcBorders>
              <w:top w:val="nil"/>
              <w:left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戴維寧與諾頓等效電路之轉換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20C5A" w:rsidRDefault="00CE461D">
            <w:pPr>
              <w:pStyle w:val="TableParagraph"/>
              <w:spacing w:line="300" w:lineRule="exact"/>
              <w:ind w:left="-227"/>
              <w:rPr>
                <w:sz w:val="26"/>
              </w:rPr>
            </w:pPr>
            <w:r>
              <w:rPr>
                <w:sz w:val="26"/>
              </w:rPr>
              <w:t>。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最大功率轉移定理。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720C5A" w:rsidRDefault="00720C5A"/>
        </w:tc>
        <w:tc>
          <w:tcPr>
            <w:tcW w:w="981" w:type="dxa"/>
            <w:tcBorders>
              <w:top w:val="nil"/>
              <w:left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電容及靜電</w:t>
            </w:r>
          </w:p>
        </w:tc>
        <w:tc>
          <w:tcPr>
            <w:tcW w:w="3776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電容器。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720C5A" w:rsidRDefault="00720C5A"/>
        </w:tc>
        <w:tc>
          <w:tcPr>
            <w:tcW w:w="1907" w:type="dxa"/>
            <w:vMerge w:val="restart"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電容量。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39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電場及電位。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電感及電磁</w:t>
            </w:r>
          </w:p>
        </w:tc>
        <w:tc>
          <w:tcPr>
            <w:tcW w:w="3776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電感器。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720C5A" w:rsidRDefault="00720C5A"/>
        </w:tc>
        <w:tc>
          <w:tcPr>
            <w:tcW w:w="1907" w:type="dxa"/>
            <w:vMerge w:val="restart"/>
          </w:tcPr>
          <w:p w:rsidR="00720C5A" w:rsidRDefault="00720C5A"/>
        </w:tc>
      </w:tr>
      <w:tr w:rsidR="00720C5A">
        <w:trPr>
          <w:trHeight w:hRule="exact" w:val="677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電感量。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電磁效應。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7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55"/>
        </w:trPr>
        <w:tc>
          <w:tcPr>
            <w:tcW w:w="2023" w:type="dxa"/>
            <w:tcBorders>
              <w:top w:val="nil"/>
              <w:bottom w:val="double" w:sz="4" w:space="0" w:color="000000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double" w:sz="4" w:space="0" w:color="000000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電磁感應。</w:t>
            </w:r>
          </w:p>
        </w:tc>
        <w:tc>
          <w:tcPr>
            <w:tcW w:w="1264" w:type="dxa"/>
            <w:gridSpan w:val="2"/>
            <w:tcBorders>
              <w:top w:val="nil"/>
              <w:bottom w:val="double" w:sz="4" w:space="0" w:color="000000"/>
            </w:tcBorders>
          </w:tcPr>
          <w:p w:rsidR="00720C5A" w:rsidRDefault="00720C5A"/>
        </w:tc>
        <w:tc>
          <w:tcPr>
            <w:tcW w:w="1907" w:type="dxa"/>
            <w:vMerge/>
            <w:tcBorders>
              <w:bottom w:val="double" w:sz="4" w:space="0" w:color="000000"/>
            </w:tcBorders>
          </w:tcPr>
          <w:p w:rsidR="00720C5A" w:rsidRDefault="00720C5A"/>
        </w:tc>
      </w:tr>
      <w:tr w:rsidR="00720C5A">
        <w:trPr>
          <w:trHeight w:hRule="exact" w:val="696"/>
        </w:trPr>
        <w:tc>
          <w:tcPr>
            <w:tcW w:w="2023" w:type="dxa"/>
            <w:tcBorders>
              <w:top w:val="double" w:sz="4" w:space="0" w:color="000000"/>
            </w:tcBorders>
          </w:tcPr>
          <w:p w:rsidR="00720C5A" w:rsidRDefault="00CE461D">
            <w:pPr>
              <w:pStyle w:val="TableParagraph"/>
              <w:spacing w:line="303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直流暫態</w:t>
            </w:r>
          </w:p>
        </w:tc>
        <w:tc>
          <w:tcPr>
            <w:tcW w:w="3776" w:type="dxa"/>
            <w:tcBorders>
              <w:top w:val="double" w:sz="4" w:space="0" w:color="000000"/>
            </w:tcBorders>
          </w:tcPr>
          <w:p w:rsidR="00720C5A" w:rsidRDefault="00CE461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RC </w:t>
            </w:r>
            <w:r>
              <w:rPr>
                <w:sz w:val="26"/>
              </w:rPr>
              <w:t>暫態電路。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2. RL </w:t>
            </w:r>
            <w:r>
              <w:rPr>
                <w:sz w:val="26"/>
              </w:rPr>
              <w:t>暫態電路。</w:t>
            </w:r>
          </w:p>
        </w:tc>
        <w:tc>
          <w:tcPr>
            <w:tcW w:w="1264" w:type="dxa"/>
            <w:gridSpan w:val="2"/>
            <w:tcBorders>
              <w:top w:val="double" w:sz="4" w:space="0" w:color="000000"/>
            </w:tcBorders>
          </w:tcPr>
          <w:p w:rsidR="00720C5A" w:rsidRDefault="00CE461D">
            <w:pPr>
              <w:pStyle w:val="TableParagraph"/>
              <w:spacing w:before="187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907" w:type="dxa"/>
            <w:tcBorders>
              <w:top w:val="double" w:sz="4" w:space="0" w:color="000000"/>
            </w:tcBorders>
          </w:tcPr>
          <w:p w:rsidR="00720C5A" w:rsidRDefault="00CE461D">
            <w:pPr>
              <w:pStyle w:val="TableParagraph"/>
              <w:spacing w:line="298" w:lineRule="exact"/>
              <w:ind w:left="75"/>
              <w:rPr>
                <w:sz w:val="26"/>
              </w:rPr>
            </w:pPr>
            <w:r>
              <w:rPr>
                <w:sz w:val="26"/>
              </w:rPr>
              <w:t>第一學年</w:t>
            </w:r>
          </w:p>
          <w:p w:rsidR="00720C5A" w:rsidRDefault="00CE461D">
            <w:pPr>
              <w:pStyle w:val="TableParagraph"/>
              <w:spacing w:line="339" w:lineRule="exact"/>
              <w:ind w:left="75"/>
              <w:rPr>
                <w:sz w:val="26"/>
              </w:rPr>
            </w:pPr>
            <w:r>
              <w:rPr>
                <w:sz w:val="26"/>
              </w:rPr>
              <w:t>第二學期</w:t>
            </w:r>
          </w:p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8.</w:t>
            </w:r>
            <w:r>
              <w:rPr>
                <w:sz w:val="26"/>
              </w:rPr>
              <w:t>交流電</w:t>
            </w:r>
          </w:p>
        </w:tc>
        <w:tc>
          <w:tcPr>
            <w:tcW w:w="3776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電力系統概念。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720C5A" w:rsidRDefault="00720C5A"/>
        </w:tc>
        <w:tc>
          <w:tcPr>
            <w:tcW w:w="1907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波形。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頻率及週期。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32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相位。</w:t>
            </w:r>
          </w:p>
        </w:tc>
        <w:tc>
          <w:tcPr>
            <w:tcW w:w="1264" w:type="dxa"/>
            <w:gridSpan w:val="2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776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向量運算。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720C5A" w:rsidRDefault="00720C5A"/>
        </w:tc>
        <w:tc>
          <w:tcPr>
            <w:tcW w:w="1907" w:type="dxa"/>
            <w:vMerge/>
          </w:tcPr>
          <w:p w:rsidR="00720C5A" w:rsidRDefault="00720C5A"/>
        </w:tc>
      </w:tr>
    </w:tbl>
    <w:p w:rsidR="00720C5A" w:rsidRDefault="00720C5A">
      <w:pPr>
        <w:sectPr w:rsidR="00720C5A">
          <w:pgSz w:w="11910" w:h="16840"/>
          <w:pgMar w:top="660" w:right="1340" w:bottom="1120" w:left="1300" w:header="0" w:footer="858" w:gutter="0"/>
          <w:cols w:space="720"/>
        </w:sectPr>
      </w:pPr>
    </w:p>
    <w:p w:rsidR="00720C5A" w:rsidRDefault="00CE461D">
      <w:pPr>
        <w:spacing w:before="27"/>
        <w:ind w:right="133"/>
        <w:jc w:val="right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lastRenderedPageBreak/>
        <w:t>教學綱要－基本電學ⅠⅡ</w:t>
      </w:r>
    </w:p>
    <w:p w:rsidR="00720C5A" w:rsidRDefault="00CE461D">
      <w:pPr>
        <w:pStyle w:val="a3"/>
        <w:spacing w:before="21"/>
        <w:ind w:left="138"/>
        <w:rPr>
          <w:rFonts w:ascii="Times New Roman" w:eastAsia="Times New Roman" w:hAnsi="Times New Roman"/>
        </w:rPr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2-2  </w:t>
      </w:r>
      <w:r>
        <w:t>基本電學</w:t>
      </w:r>
      <w:r>
        <w:rPr>
          <w:rFonts w:ascii="新細明體" w:eastAsia="新細明體" w:hAnsi="新細明體" w:hint="eastAsia"/>
        </w:rPr>
        <w:t>Ⅰ</w:t>
      </w:r>
      <w:r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 w:hint="eastAsia"/>
        </w:rPr>
        <w:t>Ⅱ</w:t>
      </w:r>
      <w:r>
        <w:t>教學綱要</w:t>
      </w:r>
      <w:r>
        <w:rPr>
          <w:rFonts w:ascii="Times New Roman" w:eastAsia="Times New Roman" w:hAnsi="Times New Roman"/>
        </w:rPr>
        <w:t>(</w:t>
      </w:r>
      <w:r>
        <w:t>續</w:t>
      </w:r>
      <w:r>
        <w:rPr>
          <w:rFonts w:ascii="Times New Roman" w:eastAsia="Times New Roman" w:hAnsi="Times New Roman"/>
        </w:rPr>
        <w:t>)</w:t>
      </w:r>
    </w:p>
    <w:p w:rsidR="00720C5A" w:rsidRDefault="00720C5A">
      <w:pPr>
        <w:pStyle w:val="a3"/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960"/>
        <w:gridCol w:w="1310"/>
        <w:gridCol w:w="1677"/>
      </w:tblGrid>
      <w:tr w:rsidR="00720C5A">
        <w:trPr>
          <w:trHeight w:hRule="exact" w:val="348"/>
        </w:trPr>
        <w:tc>
          <w:tcPr>
            <w:tcW w:w="2155" w:type="dxa"/>
          </w:tcPr>
          <w:p w:rsidR="00720C5A" w:rsidRDefault="00CE461D">
            <w:pPr>
              <w:pStyle w:val="TableParagraph"/>
              <w:spacing w:line="298" w:lineRule="exact"/>
              <w:ind w:left="356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960" w:type="dxa"/>
          </w:tcPr>
          <w:p w:rsidR="00720C5A" w:rsidRDefault="00CE461D">
            <w:pPr>
              <w:pStyle w:val="TableParagraph"/>
              <w:tabs>
                <w:tab w:val="left" w:pos="1454"/>
                <w:tab w:val="left" w:pos="2233"/>
                <w:tab w:val="left" w:pos="3014"/>
              </w:tabs>
              <w:spacing w:line="298" w:lineRule="exact"/>
              <w:ind w:left="673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310" w:type="dxa"/>
          </w:tcPr>
          <w:p w:rsidR="00720C5A" w:rsidRDefault="00CE461D">
            <w:pPr>
              <w:pStyle w:val="TableParagraph"/>
              <w:spacing w:line="298" w:lineRule="exact"/>
              <w:ind w:left="110" w:right="110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676" w:type="dxa"/>
          </w:tcPr>
          <w:p w:rsidR="00720C5A" w:rsidRDefault="00CE461D">
            <w:pPr>
              <w:pStyle w:val="TableParagraph"/>
              <w:tabs>
                <w:tab w:val="left" w:pos="1093"/>
              </w:tabs>
              <w:spacing w:line="298" w:lineRule="exact"/>
              <w:ind w:left="312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720C5A">
        <w:trPr>
          <w:trHeight w:hRule="exact" w:val="2377"/>
        </w:trPr>
        <w:tc>
          <w:tcPr>
            <w:tcW w:w="2155" w:type="dxa"/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9.</w:t>
            </w:r>
            <w:r>
              <w:rPr>
                <w:sz w:val="26"/>
              </w:rPr>
              <w:t>基本交流電路</w:t>
            </w:r>
          </w:p>
        </w:tc>
        <w:tc>
          <w:tcPr>
            <w:tcW w:w="3960" w:type="dxa"/>
          </w:tcPr>
          <w:p w:rsidR="00720C5A" w:rsidRDefault="00CE461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RC </w:t>
            </w:r>
            <w:r>
              <w:rPr>
                <w:sz w:val="26"/>
              </w:rPr>
              <w:t>串聯電路。</w:t>
            </w:r>
          </w:p>
          <w:p w:rsidR="00720C5A" w:rsidRDefault="00CE461D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2. RL </w:t>
            </w:r>
            <w:r>
              <w:rPr>
                <w:sz w:val="26"/>
              </w:rPr>
              <w:t>串聯電路。</w:t>
            </w:r>
          </w:p>
          <w:p w:rsidR="00720C5A" w:rsidRDefault="00CE461D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3. RLC </w:t>
            </w:r>
            <w:r>
              <w:rPr>
                <w:sz w:val="26"/>
              </w:rPr>
              <w:t>串聯電路。</w:t>
            </w:r>
          </w:p>
          <w:p w:rsidR="00720C5A" w:rsidRDefault="00CE461D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4. RC </w:t>
            </w:r>
            <w:r>
              <w:rPr>
                <w:sz w:val="26"/>
              </w:rPr>
              <w:t>並聯電路。</w:t>
            </w:r>
          </w:p>
          <w:p w:rsidR="00720C5A" w:rsidRDefault="00CE461D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5. RL </w:t>
            </w:r>
            <w:r>
              <w:rPr>
                <w:sz w:val="26"/>
              </w:rPr>
              <w:t>並聯電路。</w:t>
            </w:r>
          </w:p>
          <w:p w:rsidR="00720C5A" w:rsidRDefault="00CE461D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6. RLC </w:t>
            </w:r>
            <w:r>
              <w:rPr>
                <w:sz w:val="26"/>
              </w:rPr>
              <w:t>並聯電路。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7. RLC </w:t>
            </w:r>
            <w:r>
              <w:rPr>
                <w:sz w:val="26"/>
              </w:rPr>
              <w:t>串並聯電路。</w:t>
            </w:r>
          </w:p>
        </w:tc>
        <w:tc>
          <w:tcPr>
            <w:tcW w:w="1310" w:type="dxa"/>
          </w:tcPr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720C5A">
            <w:pPr>
              <w:pStyle w:val="TableParagraph"/>
              <w:spacing w:before="8"/>
              <w:ind w:left="0"/>
              <w:rPr>
                <w:rFonts w:ascii="Times New Roman"/>
                <w:sz w:val="37"/>
              </w:rPr>
            </w:pPr>
          </w:p>
          <w:p w:rsidR="00720C5A" w:rsidRDefault="00CE461D">
            <w:pPr>
              <w:pStyle w:val="TableParagraph"/>
              <w:ind w:left="110" w:right="6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</w:t>
            </w:r>
          </w:p>
        </w:tc>
        <w:tc>
          <w:tcPr>
            <w:tcW w:w="1676" w:type="dxa"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155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10.</w:t>
            </w:r>
            <w:r>
              <w:rPr>
                <w:sz w:val="26"/>
              </w:rPr>
              <w:t>交流電功率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瞬間功率。</w:t>
            </w:r>
          </w:p>
        </w:tc>
        <w:tc>
          <w:tcPr>
            <w:tcW w:w="1310" w:type="dxa"/>
            <w:tcBorders>
              <w:bottom w:val="nil"/>
            </w:tcBorders>
          </w:tcPr>
          <w:p w:rsidR="00720C5A" w:rsidRDefault="00720C5A"/>
        </w:tc>
        <w:tc>
          <w:tcPr>
            <w:tcW w:w="1676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155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平均功率。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76" w:type="dxa"/>
            <w:vMerge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155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視在功率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"/>
              <w:ind w:left="5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676" w:type="dxa"/>
            <w:vMerge/>
          </w:tcPr>
          <w:p w:rsidR="00720C5A" w:rsidRDefault="00720C5A"/>
        </w:tc>
      </w:tr>
      <w:tr w:rsidR="00720C5A">
        <w:trPr>
          <w:trHeight w:hRule="exact" w:val="332"/>
        </w:trPr>
        <w:tc>
          <w:tcPr>
            <w:tcW w:w="2155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虛功率。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76" w:type="dxa"/>
            <w:vMerge/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155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功率因數。</w:t>
            </w:r>
          </w:p>
        </w:tc>
        <w:tc>
          <w:tcPr>
            <w:tcW w:w="1310" w:type="dxa"/>
            <w:tcBorders>
              <w:top w:val="nil"/>
            </w:tcBorders>
          </w:tcPr>
          <w:p w:rsidR="00720C5A" w:rsidRDefault="00720C5A"/>
        </w:tc>
        <w:tc>
          <w:tcPr>
            <w:tcW w:w="1676" w:type="dxa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155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11.</w:t>
            </w:r>
            <w:r>
              <w:rPr>
                <w:sz w:val="26"/>
              </w:rPr>
              <w:t>諧振電路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串聯諧振電路。</w:t>
            </w:r>
          </w:p>
        </w:tc>
        <w:tc>
          <w:tcPr>
            <w:tcW w:w="1310" w:type="dxa"/>
            <w:tcBorders>
              <w:bottom w:val="nil"/>
            </w:tcBorders>
          </w:tcPr>
          <w:p w:rsidR="00720C5A" w:rsidRDefault="00720C5A"/>
        </w:tc>
        <w:tc>
          <w:tcPr>
            <w:tcW w:w="1676" w:type="dxa"/>
            <w:vMerge w:val="restart"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155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並聯諧振電路。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"/>
              <w:ind w:left="110" w:right="6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676" w:type="dxa"/>
            <w:vMerge/>
          </w:tcPr>
          <w:p w:rsidR="00720C5A" w:rsidRDefault="00720C5A"/>
        </w:tc>
      </w:tr>
      <w:tr w:rsidR="00720C5A">
        <w:trPr>
          <w:trHeight w:hRule="exact" w:val="340"/>
        </w:trPr>
        <w:tc>
          <w:tcPr>
            <w:tcW w:w="2155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串並聯諧振電路。</w:t>
            </w:r>
          </w:p>
        </w:tc>
        <w:tc>
          <w:tcPr>
            <w:tcW w:w="1310" w:type="dxa"/>
            <w:tcBorders>
              <w:top w:val="nil"/>
            </w:tcBorders>
          </w:tcPr>
          <w:p w:rsidR="00720C5A" w:rsidRDefault="00720C5A"/>
        </w:tc>
        <w:tc>
          <w:tcPr>
            <w:tcW w:w="1676" w:type="dxa"/>
            <w:vMerge/>
          </w:tcPr>
          <w:p w:rsidR="00720C5A" w:rsidRDefault="00720C5A"/>
        </w:tc>
      </w:tr>
      <w:tr w:rsidR="00720C5A">
        <w:trPr>
          <w:trHeight w:hRule="exact" w:val="686"/>
        </w:trPr>
        <w:tc>
          <w:tcPr>
            <w:tcW w:w="2155" w:type="dxa"/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12.</w:t>
            </w:r>
            <w:r>
              <w:rPr>
                <w:sz w:val="26"/>
              </w:rPr>
              <w:t>交流電源</w:t>
            </w:r>
          </w:p>
        </w:tc>
        <w:tc>
          <w:tcPr>
            <w:tcW w:w="3960" w:type="dxa"/>
          </w:tcPr>
          <w:p w:rsidR="00720C5A" w:rsidRDefault="00CE461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單相電源。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三相電源。</w:t>
            </w:r>
          </w:p>
        </w:tc>
        <w:tc>
          <w:tcPr>
            <w:tcW w:w="1310" w:type="dxa"/>
          </w:tcPr>
          <w:p w:rsidR="00720C5A" w:rsidRDefault="00CE461D">
            <w:pPr>
              <w:pStyle w:val="TableParagraph"/>
              <w:spacing w:before="185"/>
              <w:ind w:left="5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676" w:type="dxa"/>
          </w:tcPr>
          <w:p w:rsidR="00720C5A" w:rsidRDefault="00720C5A"/>
        </w:tc>
      </w:tr>
      <w:tr w:rsidR="00720C5A">
        <w:trPr>
          <w:trHeight w:hRule="exact" w:val="384"/>
        </w:trPr>
        <w:tc>
          <w:tcPr>
            <w:tcW w:w="9102" w:type="dxa"/>
            <w:gridSpan w:val="4"/>
            <w:tcBorders>
              <w:bottom w:val="nil"/>
            </w:tcBorders>
          </w:tcPr>
          <w:p w:rsidR="00720C5A" w:rsidRDefault="00CE461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七、實施要點：</w:t>
            </w:r>
          </w:p>
        </w:tc>
      </w:tr>
      <w:tr w:rsidR="00720C5A">
        <w:trPr>
          <w:trHeight w:hRule="exact" w:val="423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教材編選</w:t>
            </w:r>
          </w:p>
        </w:tc>
      </w:tr>
      <w:tr w:rsidR="00720C5A">
        <w:trPr>
          <w:trHeight w:hRule="exact" w:val="422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z w:val="26"/>
              </w:rPr>
              <w:t>可選用教育部審定合格之教科書或自編教材。</w:t>
            </w:r>
          </w:p>
        </w:tc>
      </w:tr>
      <w:tr w:rsidR="00720C5A">
        <w:trPr>
          <w:trHeight w:hRule="exact" w:val="424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2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教學方法</w:t>
            </w:r>
          </w:p>
        </w:tc>
      </w:tr>
      <w:tr w:rsidR="00720C5A">
        <w:trPr>
          <w:trHeight w:hRule="exact" w:val="422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z w:val="26"/>
              </w:rPr>
              <w:t>以課堂講授為主，任課教師除講解相關之課程內容外，應於課堂上實際</w:t>
            </w:r>
          </w:p>
        </w:tc>
      </w:tr>
      <w:tr w:rsidR="00720C5A">
        <w:trPr>
          <w:trHeight w:hRule="exact" w:val="422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z w:val="26"/>
              </w:rPr>
              <w:t>演算部分例題，以幫助學生了解課程內容。</w:t>
            </w:r>
          </w:p>
        </w:tc>
      </w:tr>
      <w:tr w:rsidR="00720C5A">
        <w:trPr>
          <w:trHeight w:hRule="exact" w:val="423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教學評量</w:t>
            </w:r>
          </w:p>
        </w:tc>
      </w:tr>
      <w:tr w:rsidR="00720C5A">
        <w:trPr>
          <w:trHeight w:hRule="exact" w:val="423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2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總結性評量、形成性評量並重；配合期中考、期末考實施測驗，搭配</w:t>
            </w:r>
          </w:p>
        </w:tc>
      </w:tr>
      <w:tr w:rsidR="00720C5A">
        <w:trPr>
          <w:trHeight w:hRule="exact" w:val="422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1252"/>
              <w:rPr>
                <w:sz w:val="26"/>
              </w:rPr>
            </w:pPr>
            <w:r>
              <w:rPr>
                <w:sz w:val="26"/>
              </w:rPr>
              <w:t>隨堂測驗、習題及作業。</w:t>
            </w:r>
          </w:p>
        </w:tc>
      </w:tr>
      <w:tr w:rsidR="00720C5A">
        <w:trPr>
          <w:trHeight w:hRule="exact" w:val="423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掌握學生學習成效，作為教學改進參考。</w:t>
            </w:r>
          </w:p>
        </w:tc>
      </w:tr>
      <w:tr w:rsidR="00720C5A">
        <w:trPr>
          <w:trHeight w:hRule="exact" w:val="424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2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四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教學資源</w:t>
            </w:r>
          </w:p>
        </w:tc>
      </w:tr>
      <w:tr w:rsidR="00720C5A">
        <w:trPr>
          <w:trHeight w:hRule="exact" w:val="422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z w:val="26"/>
              </w:rPr>
              <w:t>為使學生能充分了解基本電學的原理，宜多使用教具、投影片、多媒體</w:t>
            </w:r>
          </w:p>
        </w:tc>
      </w:tr>
      <w:tr w:rsidR="00720C5A">
        <w:trPr>
          <w:trHeight w:hRule="exact" w:val="422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z w:val="26"/>
              </w:rPr>
              <w:t>或網路教材資源庫支援教學。</w:t>
            </w:r>
          </w:p>
        </w:tc>
      </w:tr>
      <w:tr w:rsidR="00720C5A">
        <w:trPr>
          <w:trHeight w:hRule="exact" w:val="424"/>
        </w:trPr>
        <w:tc>
          <w:tcPr>
            <w:tcW w:w="9102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2"/>
              <w:ind w:left="542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五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相關配合事項</w:t>
            </w:r>
          </w:p>
        </w:tc>
      </w:tr>
      <w:tr w:rsidR="00720C5A">
        <w:trPr>
          <w:trHeight w:hRule="exact" w:val="471"/>
        </w:trPr>
        <w:tc>
          <w:tcPr>
            <w:tcW w:w="9102" w:type="dxa"/>
            <w:gridSpan w:val="4"/>
            <w:tcBorders>
              <w:top w:val="nil"/>
            </w:tcBorders>
          </w:tcPr>
          <w:p w:rsidR="00720C5A" w:rsidRDefault="00CE461D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z w:val="26"/>
              </w:rPr>
              <w:t>本課程須與基本電學實習之實驗單元密切配合教學。</w:t>
            </w:r>
          </w:p>
        </w:tc>
      </w:tr>
    </w:tbl>
    <w:p w:rsidR="00720C5A" w:rsidRDefault="00720C5A">
      <w:pPr>
        <w:rPr>
          <w:sz w:val="26"/>
        </w:rPr>
        <w:sectPr w:rsidR="00720C5A">
          <w:pgSz w:w="11910" w:h="16840"/>
          <w:pgMar w:top="660" w:right="1280" w:bottom="1040" w:left="1280" w:header="0" w:footer="858" w:gutter="0"/>
          <w:cols w:space="720"/>
        </w:sectPr>
      </w:pPr>
    </w:p>
    <w:p w:rsidR="00720C5A" w:rsidRDefault="00CE461D">
      <w:pPr>
        <w:spacing w:before="27"/>
        <w:ind w:right="113"/>
        <w:jc w:val="right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lastRenderedPageBreak/>
        <w:t>教學綱要－電子學ⅠⅡ</w:t>
      </w:r>
    </w:p>
    <w:p w:rsidR="00720C5A" w:rsidRDefault="00CE461D" w:rsidP="003F3D54">
      <w:pPr>
        <w:pStyle w:val="a3"/>
        <w:spacing w:before="2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r>
        <w:t>三</w:t>
      </w:r>
      <w:r>
        <w:rPr>
          <w:rFonts w:ascii="Times New Roman" w:eastAsia="Times New Roman" w:hAnsi="Times New Roman"/>
        </w:rPr>
        <w:t>)</w:t>
      </w:r>
      <w:r>
        <w:t>電子學</w:t>
      </w:r>
      <w:r>
        <w:rPr>
          <w:rFonts w:ascii="新細明體" w:eastAsia="新細明體" w:hAnsi="新細明體" w:hint="eastAsia"/>
        </w:rPr>
        <w:t>ⅠⅡ</w:t>
      </w:r>
      <w:r>
        <w:rPr>
          <w:rFonts w:ascii="Times New Roman" w:eastAsia="Times New Roman" w:hAnsi="Times New Roman"/>
        </w:rPr>
        <w:t>(Electronics</w:t>
      </w:r>
      <w:r>
        <w:rPr>
          <w:rFonts w:ascii="Times New Roman" w:eastAsia="Times New Roman" w:hAnsi="Times New Roman"/>
          <w:spacing w:val="52"/>
        </w:rPr>
        <w:t xml:space="preserve"> </w:t>
      </w:r>
      <w:r>
        <w:rPr>
          <w:rFonts w:ascii="新細明體" w:eastAsia="新細明體" w:hAnsi="新細明體" w:hint="eastAsia"/>
        </w:rPr>
        <w:t>ⅠⅡ</w:t>
      </w:r>
      <w:r>
        <w:rPr>
          <w:rFonts w:ascii="Times New Roman" w:eastAsia="Times New Roman" w:hAnsi="Times New Roman"/>
        </w:rPr>
        <w:t>)</w:t>
      </w:r>
    </w:p>
    <w:p w:rsidR="00720C5A" w:rsidRDefault="00720C5A">
      <w:pPr>
        <w:pStyle w:val="a3"/>
        <w:spacing w:before="7"/>
        <w:rPr>
          <w:rFonts w:ascii="Times New Roman"/>
          <w:sz w:val="27"/>
        </w:rPr>
      </w:pPr>
    </w:p>
    <w:p w:rsidR="00720C5A" w:rsidRDefault="00CE461D">
      <w:pPr>
        <w:pStyle w:val="a3"/>
        <w:ind w:left="118"/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2-5 </w:t>
      </w:r>
      <w:r>
        <w:t>電子學</w:t>
      </w:r>
      <w:r>
        <w:rPr>
          <w:rFonts w:ascii="新細明體" w:eastAsia="新細明體" w:hAnsi="新細明體" w:hint="eastAsia"/>
        </w:rPr>
        <w:t>ⅠⅡ</w:t>
      </w:r>
      <w:r>
        <w:t>科目大要</w:t>
      </w:r>
    </w:p>
    <w:p w:rsidR="00720C5A" w:rsidRDefault="00720C5A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8"/>
      </w:tblGrid>
      <w:tr w:rsidR="00720C5A">
        <w:trPr>
          <w:trHeight w:hRule="exact" w:val="348"/>
        </w:trPr>
        <w:tc>
          <w:tcPr>
            <w:tcW w:w="8968" w:type="dxa"/>
          </w:tcPr>
          <w:p w:rsidR="00720C5A" w:rsidRDefault="00CE461D">
            <w:pPr>
              <w:pStyle w:val="TableParagraph"/>
              <w:spacing w:line="302" w:lineRule="exact"/>
              <w:ind w:left="23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學分數：</w:t>
            </w:r>
            <w:r>
              <w:rPr>
                <w:rFonts w:ascii="Times New Roman" w:eastAsia="Times New Roman"/>
                <w:sz w:val="26"/>
              </w:rPr>
              <w:t>6(3/3)</w:t>
            </w:r>
          </w:p>
        </w:tc>
      </w:tr>
      <w:tr w:rsidR="00720C5A">
        <w:trPr>
          <w:trHeight w:hRule="exact" w:val="349"/>
        </w:trPr>
        <w:tc>
          <w:tcPr>
            <w:tcW w:w="8968" w:type="dxa"/>
          </w:tcPr>
          <w:p w:rsidR="00720C5A" w:rsidRDefault="00CE461D">
            <w:pPr>
              <w:pStyle w:val="TableParagraph"/>
              <w:spacing w:line="298" w:lineRule="exact"/>
              <w:ind w:left="23"/>
              <w:rPr>
                <w:sz w:val="26"/>
              </w:rPr>
            </w:pPr>
            <w:r>
              <w:rPr>
                <w:sz w:val="26"/>
              </w:rPr>
              <w:t>建議開課學期：第二學年第一、二學期</w:t>
            </w:r>
          </w:p>
        </w:tc>
      </w:tr>
      <w:tr w:rsidR="00720C5A">
        <w:trPr>
          <w:trHeight w:hRule="exact" w:val="1700"/>
        </w:trPr>
        <w:tc>
          <w:tcPr>
            <w:tcW w:w="8968" w:type="dxa"/>
          </w:tcPr>
          <w:p w:rsidR="00720C5A" w:rsidRDefault="00CE461D">
            <w:pPr>
              <w:pStyle w:val="TableParagraph"/>
              <w:spacing w:line="299" w:lineRule="exact"/>
              <w:ind w:left="543"/>
              <w:rPr>
                <w:sz w:val="26"/>
              </w:rPr>
            </w:pPr>
            <w:r>
              <w:rPr>
                <w:sz w:val="26"/>
              </w:rPr>
              <w:t>本科目旨在因應電機、電子及資訊產業界實用技術人力之需求，培養學生</w:t>
            </w:r>
          </w:p>
          <w:p w:rsidR="00720C5A" w:rsidRDefault="00CE461D">
            <w:pPr>
              <w:pStyle w:val="TableParagraph"/>
              <w:spacing w:before="82" w:line="297" w:lineRule="auto"/>
              <w:ind w:left="543" w:right="75" w:hanging="520"/>
              <w:rPr>
                <w:sz w:val="26"/>
              </w:rPr>
            </w:pPr>
            <w:r>
              <w:rPr>
                <w:sz w:val="26"/>
              </w:rPr>
              <w:t>認識基本電子元件特性，並熟悉基本電子電路之原理及應用。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學生在學習本科目之後，能了解基本電子元件之原理及特性，並具有分析</w:t>
            </w:r>
          </w:p>
          <w:p w:rsidR="00720C5A" w:rsidRDefault="00CE461D">
            <w:pPr>
              <w:pStyle w:val="TableParagraph"/>
              <w:spacing w:before="19"/>
              <w:ind w:left="23"/>
              <w:rPr>
                <w:sz w:val="26"/>
              </w:rPr>
            </w:pPr>
            <w:r>
              <w:rPr>
                <w:sz w:val="26"/>
              </w:rPr>
              <w:t>及設計基本電子電路之能力。</w:t>
            </w:r>
          </w:p>
        </w:tc>
      </w:tr>
    </w:tbl>
    <w:p w:rsidR="00720C5A" w:rsidRDefault="00CE461D">
      <w:pPr>
        <w:pStyle w:val="a3"/>
        <w:spacing w:before="78"/>
        <w:ind w:left="118"/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2-6 </w:t>
      </w:r>
      <w:r>
        <w:t>電子學</w:t>
      </w:r>
      <w:r>
        <w:rPr>
          <w:rFonts w:ascii="新細明體" w:eastAsia="新細明體" w:hAnsi="新細明體" w:hint="eastAsia"/>
        </w:rPr>
        <w:t>ⅠⅡ</w:t>
      </w:r>
      <w:r>
        <w:t>教學綱要</w:t>
      </w:r>
    </w:p>
    <w:p w:rsidR="00720C5A" w:rsidRDefault="00720C5A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3960"/>
        <w:gridCol w:w="1247"/>
        <w:gridCol w:w="1740"/>
      </w:tblGrid>
      <w:tr w:rsidR="00720C5A">
        <w:trPr>
          <w:trHeight w:hRule="exact" w:val="348"/>
        </w:trPr>
        <w:tc>
          <w:tcPr>
            <w:tcW w:w="8970" w:type="dxa"/>
            <w:gridSpan w:val="4"/>
          </w:tcPr>
          <w:p w:rsidR="00720C5A" w:rsidRDefault="00CE461D">
            <w:pPr>
              <w:pStyle w:val="TableParagraph"/>
              <w:spacing w:line="302" w:lineRule="exact"/>
              <w:ind w:right="945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一、科目名稱：電子學</w:t>
            </w:r>
            <w:r>
              <w:rPr>
                <w:sz w:val="26"/>
              </w:rPr>
              <w:t>ⅠⅡ</w:t>
            </w:r>
            <w:r>
              <w:rPr>
                <w:rFonts w:ascii="Times New Roman" w:eastAsia="Times New Roman" w:hAnsi="Times New Roman"/>
                <w:sz w:val="26"/>
              </w:rPr>
              <w:t xml:space="preserve">(Electronics </w:t>
            </w:r>
            <w:r>
              <w:rPr>
                <w:sz w:val="26"/>
              </w:rPr>
              <w:t>ⅠⅡ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</w:p>
        </w:tc>
      </w:tr>
      <w:tr w:rsidR="00720C5A">
        <w:trPr>
          <w:trHeight w:hRule="exact" w:val="348"/>
        </w:trPr>
        <w:tc>
          <w:tcPr>
            <w:tcW w:w="8970" w:type="dxa"/>
            <w:gridSpan w:val="4"/>
          </w:tcPr>
          <w:p w:rsidR="00720C5A" w:rsidRDefault="00CE461D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二、科目屬性：專業科目</w:t>
            </w:r>
          </w:p>
        </w:tc>
      </w:tr>
      <w:tr w:rsidR="00720C5A">
        <w:trPr>
          <w:trHeight w:hRule="exact" w:val="348"/>
        </w:trPr>
        <w:tc>
          <w:tcPr>
            <w:tcW w:w="8970" w:type="dxa"/>
            <w:gridSpan w:val="4"/>
          </w:tcPr>
          <w:p w:rsidR="00720C5A" w:rsidRDefault="00CE461D">
            <w:pPr>
              <w:pStyle w:val="TableParagraph"/>
              <w:spacing w:line="302" w:lineRule="exact"/>
              <w:ind w:right="945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三、學分數：</w:t>
            </w:r>
            <w:r>
              <w:rPr>
                <w:rFonts w:ascii="Times New Roman" w:eastAsia="Times New Roman"/>
                <w:sz w:val="26"/>
              </w:rPr>
              <w:t>6(3/3)</w:t>
            </w:r>
          </w:p>
        </w:tc>
      </w:tr>
      <w:tr w:rsidR="00720C5A">
        <w:trPr>
          <w:trHeight w:hRule="exact" w:val="348"/>
        </w:trPr>
        <w:tc>
          <w:tcPr>
            <w:tcW w:w="8970" w:type="dxa"/>
            <w:gridSpan w:val="4"/>
          </w:tcPr>
          <w:p w:rsidR="00720C5A" w:rsidRDefault="00CE461D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四、先修科目：基本電學</w:t>
            </w:r>
          </w:p>
        </w:tc>
      </w:tr>
      <w:tr w:rsidR="00720C5A">
        <w:trPr>
          <w:trHeight w:hRule="exact" w:val="341"/>
        </w:trPr>
        <w:tc>
          <w:tcPr>
            <w:tcW w:w="8970" w:type="dxa"/>
            <w:gridSpan w:val="4"/>
            <w:tcBorders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五、課程目標：</w:t>
            </w:r>
          </w:p>
        </w:tc>
      </w:tr>
      <w:tr w:rsidR="00720C5A">
        <w:trPr>
          <w:trHeight w:hRule="exact" w:val="338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能了解基本電子元件之原理及特性。</w:t>
            </w:r>
          </w:p>
        </w:tc>
      </w:tr>
      <w:tr w:rsidR="00720C5A">
        <w:trPr>
          <w:trHeight w:hRule="exact" w:val="338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能解析二極體應用電路、雙極性及場效電晶體放大電路。</w:t>
            </w:r>
          </w:p>
        </w:tc>
      </w:tr>
      <w:tr w:rsidR="00720C5A">
        <w:trPr>
          <w:trHeight w:hRule="exact" w:val="338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能解析各式串級放大電路。</w:t>
            </w:r>
          </w:p>
        </w:tc>
      </w:tr>
      <w:tr w:rsidR="00720C5A">
        <w:trPr>
          <w:trHeight w:hRule="exact" w:val="338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四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能解析運算放大器及其相關應用電路。</w:t>
            </w:r>
          </w:p>
        </w:tc>
      </w:tr>
      <w:tr w:rsidR="00720C5A">
        <w:trPr>
          <w:trHeight w:hRule="exact" w:val="345"/>
        </w:trPr>
        <w:tc>
          <w:tcPr>
            <w:tcW w:w="8970" w:type="dxa"/>
            <w:gridSpan w:val="4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五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培養學生對電子學的興趣。</w:t>
            </w:r>
          </w:p>
        </w:tc>
      </w:tr>
      <w:tr w:rsidR="00720C5A">
        <w:trPr>
          <w:trHeight w:hRule="exact" w:val="348"/>
        </w:trPr>
        <w:tc>
          <w:tcPr>
            <w:tcW w:w="8970" w:type="dxa"/>
            <w:gridSpan w:val="4"/>
          </w:tcPr>
          <w:p w:rsidR="00720C5A" w:rsidRDefault="00CE461D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六、教材大綱：</w:t>
            </w:r>
          </w:p>
        </w:tc>
      </w:tr>
      <w:tr w:rsidR="00720C5A">
        <w:trPr>
          <w:trHeight w:hRule="exact" w:val="348"/>
        </w:trPr>
        <w:tc>
          <w:tcPr>
            <w:tcW w:w="2023" w:type="dxa"/>
          </w:tcPr>
          <w:p w:rsidR="00720C5A" w:rsidRDefault="00CE461D">
            <w:pPr>
              <w:pStyle w:val="TableParagraph"/>
              <w:spacing w:line="298" w:lineRule="exact"/>
              <w:ind w:left="290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960" w:type="dxa"/>
          </w:tcPr>
          <w:p w:rsidR="00720C5A" w:rsidRDefault="00CE461D">
            <w:pPr>
              <w:pStyle w:val="TableParagraph"/>
              <w:tabs>
                <w:tab w:val="left" w:pos="1454"/>
                <w:tab w:val="left" w:pos="2233"/>
                <w:tab w:val="left" w:pos="3014"/>
              </w:tabs>
              <w:spacing w:line="298" w:lineRule="exact"/>
              <w:ind w:left="673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247" w:type="dxa"/>
          </w:tcPr>
          <w:p w:rsidR="00720C5A" w:rsidRDefault="00CE461D">
            <w:pPr>
              <w:pStyle w:val="TableParagraph"/>
              <w:spacing w:line="298" w:lineRule="exact"/>
              <w:ind w:left="78" w:right="79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740" w:type="dxa"/>
          </w:tcPr>
          <w:p w:rsidR="00720C5A" w:rsidRDefault="00CE461D">
            <w:pPr>
              <w:pStyle w:val="TableParagraph"/>
              <w:tabs>
                <w:tab w:val="left" w:pos="1124"/>
              </w:tabs>
              <w:spacing w:line="298" w:lineRule="exact"/>
              <w:ind w:left="343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720C5A">
        <w:trPr>
          <w:trHeight w:hRule="exact" w:val="686"/>
        </w:trPr>
        <w:tc>
          <w:tcPr>
            <w:tcW w:w="2023" w:type="dxa"/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概論</w:t>
            </w:r>
          </w:p>
        </w:tc>
        <w:tc>
          <w:tcPr>
            <w:tcW w:w="3960" w:type="dxa"/>
          </w:tcPr>
          <w:p w:rsidR="00720C5A" w:rsidRDefault="00CE461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電子學發展歷史及未來趨勢。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基本波形認識。</w:t>
            </w:r>
          </w:p>
        </w:tc>
        <w:tc>
          <w:tcPr>
            <w:tcW w:w="1247" w:type="dxa"/>
          </w:tcPr>
          <w:p w:rsidR="00720C5A" w:rsidRDefault="00CE461D">
            <w:pPr>
              <w:pStyle w:val="TableParagraph"/>
              <w:spacing w:before="185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740" w:type="dxa"/>
          </w:tcPr>
          <w:p w:rsidR="00720C5A" w:rsidRDefault="00CE461D">
            <w:pPr>
              <w:pStyle w:val="TableParagraph"/>
              <w:spacing w:line="297" w:lineRule="exact"/>
              <w:ind w:left="74"/>
              <w:rPr>
                <w:sz w:val="26"/>
              </w:rPr>
            </w:pPr>
            <w:r>
              <w:rPr>
                <w:sz w:val="26"/>
              </w:rPr>
              <w:t>第二學年</w:t>
            </w:r>
          </w:p>
          <w:p w:rsidR="00720C5A" w:rsidRDefault="00CE461D">
            <w:pPr>
              <w:pStyle w:val="TableParagraph"/>
              <w:spacing w:line="339" w:lineRule="exact"/>
              <w:ind w:left="74"/>
              <w:rPr>
                <w:sz w:val="26"/>
              </w:rPr>
            </w:pPr>
            <w:r>
              <w:rPr>
                <w:sz w:val="26"/>
              </w:rPr>
              <w:t>第一學期</w:t>
            </w:r>
          </w:p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二極體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本質半導體。</w:t>
            </w:r>
          </w:p>
        </w:tc>
        <w:tc>
          <w:tcPr>
            <w:tcW w:w="1247" w:type="dxa"/>
            <w:tcBorders>
              <w:bottom w:val="nil"/>
            </w:tcBorders>
          </w:tcPr>
          <w:p w:rsidR="00720C5A" w:rsidRDefault="00720C5A"/>
        </w:tc>
        <w:tc>
          <w:tcPr>
            <w:tcW w:w="1740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2. P </w:t>
            </w:r>
            <w:r>
              <w:rPr>
                <w:sz w:val="26"/>
              </w:rPr>
              <w:t>型及</w:t>
            </w:r>
            <w:r>
              <w:rPr>
                <w:spacing w:val="-67"/>
                <w:sz w:val="26"/>
              </w:rPr>
              <w:t xml:space="preserve"> </w:t>
            </w:r>
            <w:r>
              <w:rPr>
                <w:rFonts w:ascii="Times New Roman" w:eastAsia="Times New Roman"/>
                <w:sz w:val="26"/>
              </w:rPr>
              <w:t xml:space="preserve">N </w:t>
            </w:r>
            <w:r>
              <w:rPr>
                <w:sz w:val="26"/>
              </w:rPr>
              <w:t>型半導體。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740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3. P-N </w:t>
            </w:r>
            <w:r>
              <w:rPr>
                <w:sz w:val="26"/>
              </w:rPr>
              <w:t>接面二極體。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740" w:type="dxa"/>
            <w:vMerge/>
          </w:tcPr>
          <w:p w:rsidR="00720C5A" w:rsidRDefault="00720C5A"/>
        </w:tc>
      </w:tr>
      <w:tr w:rsidR="00720C5A">
        <w:trPr>
          <w:trHeight w:hRule="exact" w:val="676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二極體之特性曲線。</w:t>
            </w:r>
          </w:p>
          <w:p w:rsidR="00720C5A" w:rsidRDefault="00CE461D">
            <w:pPr>
              <w:pStyle w:val="TableParagraph"/>
              <w:spacing w:line="34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二極體之偏壓。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7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740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二極體之等效電路模型。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740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稽納二極體。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740" w:type="dxa"/>
            <w:vMerge/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8.</w:t>
            </w:r>
            <w:r>
              <w:rPr>
                <w:sz w:val="26"/>
              </w:rPr>
              <w:t>發光二極體。</w:t>
            </w:r>
          </w:p>
        </w:tc>
        <w:tc>
          <w:tcPr>
            <w:tcW w:w="1247" w:type="dxa"/>
            <w:tcBorders>
              <w:top w:val="nil"/>
            </w:tcBorders>
          </w:tcPr>
          <w:p w:rsidR="00720C5A" w:rsidRDefault="00720C5A"/>
        </w:tc>
        <w:tc>
          <w:tcPr>
            <w:tcW w:w="1740" w:type="dxa"/>
            <w:vMerge/>
          </w:tcPr>
          <w:p w:rsidR="00720C5A" w:rsidRDefault="00720C5A"/>
        </w:tc>
      </w:tr>
    </w:tbl>
    <w:p w:rsidR="00720C5A" w:rsidRDefault="00720C5A">
      <w:pPr>
        <w:sectPr w:rsidR="00720C5A">
          <w:pgSz w:w="11910" w:h="16840"/>
          <w:pgMar w:top="660" w:right="1300" w:bottom="1040" w:left="1300" w:header="0" w:footer="858" w:gutter="0"/>
          <w:cols w:space="720"/>
        </w:sectPr>
      </w:pPr>
    </w:p>
    <w:p w:rsidR="003F3D54" w:rsidRDefault="003F3D54" w:rsidP="003F3D54">
      <w:pPr>
        <w:spacing w:before="27"/>
        <w:ind w:right="113"/>
        <w:jc w:val="right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lastRenderedPageBreak/>
        <w:t>教學綱要－電子學ⅠⅡ</w:t>
      </w:r>
    </w:p>
    <w:p w:rsidR="00720C5A" w:rsidRDefault="00720C5A">
      <w:pPr>
        <w:pStyle w:val="a3"/>
        <w:spacing w:before="5"/>
        <w:rPr>
          <w:rFonts w:ascii="新細明體"/>
          <w:sz w:val="29"/>
        </w:rPr>
      </w:pPr>
    </w:p>
    <w:p w:rsidR="00720C5A" w:rsidRDefault="00CE461D">
      <w:pPr>
        <w:pStyle w:val="a3"/>
        <w:spacing w:before="21"/>
        <w:ind w:left="118"/>
        <w:rPr>
          <w:rFonts w:ascii="Times New Roman" w:eastAsia="Times New Roman" w:hAnsi="Times New Roman"/>
        </w:rPr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2-6 </w:t>
      </w:r>
      <w:r>
        <w:t>電子學</w:t>
      </w:r>
      <w:r>
        <w:rPr>
          <w:rFonts w:ascii="新細明體" w:eastAsia="新細明體" w:hAnsi="新細明體" w:hint="eastAsia"/>
        </w:rPr>
        <w:t>ⅠⅡ</w:t>
      </w:r>
      <w:r>
        <w:t>教學綱要</w:t>
      </w:r>
      <w:r>
        <w:rPr>
          <w:rFonts w:ascii="Times New Roman" w:eastAsia="Times New Roman" w:hAnsi="Times New Roman"/>
        </w:rPr>
        <w:t>(</w:t>
      </w:r>
      <w:r>
        <w:t>續</w:t>
      </w:r>
      <w:r>
        <w:rPr>
          <w:rFonts w:ascii="Times New Roman" w:eastAsia="Times New Roman" w:hAnsi="Times New Roman"/>
        </w:rPr>
        <w:t>)</w:t>
      </w:r>
    </w:p>
    <w:p w:rsidR="00720C5A" w:rsidRDefault="00720C5A">
      <w:pPr>
        <w:pStyle w:val="a3"/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4050"/>
        <w:gridCol w:w="1276"/>
        <w:gridCol w:w="1610"/>
      </w:tblGrid>
      <w:tr w:rsidR="00720C5A">
        <w:trPr>
          <w:trHeight w:hRule="exact" w:val="348"/>
        </w:trPr>
        <w:tc>
          <w:tcPr>
            <w:tcW w:w="2024" w:type="dxa"/>
          </w:tcPr>
          <w:p w:rsidR="00720C5A" w:rsidRDefault="00CE461D">
            <w:pPr>
              <w:pStyle w:val="TableParagraph"/>
              <w:spacing w:line="298" w:lineRule="exact"/>
              <w:ind w:left="291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4050" w:type="dxa"/>
          </w:tcPr>
          <w:p w:rsidR="00720C5A" w:rsidRDefault="00CE461D">
            <w:pPr>
              <w:pStyle w:val="TableParagraph"/>
              <w:tabs>
                <w:tab w:val="left" w:pos="1499"/>
                <w:tab w:val="left" w:pos="2279"/>
                <w:tab w:val="left" w:pos="3060"/>
              </w:tabs>
              <w:spacing w:line="298" w:lineRule="exact"/>
              <w:ind w:left="718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276" w:type="dxa"/>
          </w:tcPr>
          <w:p w:rsidR="00720C5A" w:rsidRDefault="00CE461D">
            <w:pPr>
              <w:pStyle w:val="TableParagraph"/>
              <w:spacing w:line="298" w:lineRule="exact"/>
              <w:ind w:left="92" w:right="93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610" w:type="dxa"/>
          </w:tcPr>
          <w:p w:rsidR="00720C5A" w:rsidRDefault="00CE461D">
            <w:pPr>
              <w:pStyle w:val="TableParagraph"/>
              <w:tabs>
                <w:tab w:val="left" w:pos="1043"/>
              </w:tabs>
              <w:spacing w:line="298" w:lineRule="exact"/>
              <w:ind w:left="262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720C5A">
        <w:trPr>
          <w:trHeight w:hRule="exact" w:val="1702"/>
        </w:trPr>
        <w:tc>
          <w:tcPr>
            <w:tcW w:w="2024" w:type="dxa"/>
          </w:tcPr>
          <w:p w:rsidR="00720C5A" w:rsidRDefault="00CE461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二極體之應用</w:t>
            </w:r>
          </w:p>
          <w:p w:rsidR="00720C5A" w:rsidRDefault="00CE461D">
            <w:pPr>
              <w:pStyle w:val="TableParagraph"/>
              <w:spacing w:line="337" w:lineRule="exact"/>
              <w:ind w:left="218"/>
              <w:rPr>
                <w:sz w:val="26"/>
              </w:rPr>
            </w:pPr>
            <w:r>
              <w:rPr>
                <w:sz w:val="26"/>
              </w:rPr>
              <w:t>電路</w:t>
            </w:r>
          </w:p>
        </w:tc>
        <w:tc>
          <w:tcPr>
            <w:tcW w:w="4050" w:type="dxa"/>
          </w:tcPr>
          <w:p w:rsidR="00720C5A" w:rsidRDefault="00CE461D">
            <w:pPr>
              <w:pStyle w:val="TableParagraph"/>
              <w:spacing w:line="299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整流電路。</w:t>
            </w:r>
          </w:p>
          <w:p w:rsidR="00720C5A" w:rsidRDefault="00CE461D">
            <w:pPr>
              <w:pStyle w:val="TableParagraph"/>
              <w:spacing w:line="338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濾波電路。</w:t>
            </w:r>
          </w:p>
          <w:p w:rsidR="00720C5A" w:rsidRDefault="00CE461D">
            <w:pPr>
              <w:pStyle w:val="TableParagraph"/>
              <w:spacing w:line="338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倍壓電路。</w:t>
            </w:r>
          </w:p>
          <w:p w:rsidR="00720C5A" w:rsidRDefault="00CE461D">
            <w:pPr>
              <w:pStyle w:val="TableParagraph"/>
              <w:spacing w:line="338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截波電路</w:t>
            </w:r>
          </w:p>
          <w:p w:rsidR="00720C5A" w:rsidRDefault="00CE461D">
            <w:pPr>
              <w:pStyle w:val="TableParagraph"/>
              <w:spacing w:line="341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箝位電路。</w:t>
            </w:r>
          </w:p>
        </w:tc>
        <w:tc>
          <w:tcPr>
            <w:tcW w:w="1276" w:type="dxa"/>
          </w:tcPr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720C5A">
            <w:pPr>
              <w:pStyle w:val="TableParagraph"/>
              <w:spacing w:before="3"/>
              <w:ind w:left="0"/>
              <w:rPr>
                <w:rFonts w:ascii="Times New Roman"/>
                <w:sz w:val="34"/>
              </w:rPr>
            </w:pPr>
          </w:p>
          <w:p w:rsidR="00720C5A" w:rsidRDefault="00CE461D">
            <w:pPr>
              <w:pStyle w:val="TableParagraph"/>
              <w:ind w:left="92" w:right="4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610" w:type="dxa"/>
          </w:tcPr>
          <w:p w:rsidR="00720C5A" w:rsidRDefault="00720C5A"/>
        </w:tc>
      </w:tr>
      <w:tr w:rsidR="00720C5A">
        <w:trPr>
          <w:trHeight w:hRule="exact" w:val="1700"/>
        </w:trPr>
        <w:tc>
          <w:tcPr>
            <w:tcW w:w="2024" w:type="dxa"/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雙極性接面電</w:t>
            </w:r>
          </w:p>
          <w:p w:rsidR="00720C5A" w:rsidRDefault="00CE461D">
            <w:pPr>
              <w:pStyle w:val="TableParagraph"/>
              <w:spacing w:line="336" w:lineRule="exact"/>
              <w:ind w:left="218"/>
              <w:rPr>
                <w:sz w:val="26"/>
              </w:rPr>
            </w:pPr>
            <w:r>
              <w:rPr>
                <w:sz w:val="26"/>
              </w:rPr>
              <w:t>晶體</w:t>
            </w:r>
          </w:p>
        </w:tc>
        <w:tc>
          <w:tcPr>
            <w:tcW w:w="4050" w:type="dxa"/>
          </w:tcPr>
          <w:p w:rsidR="00720C5A" w:rsidRDefault="00CE461D">
            <w:pPr>
              <w:pStyle w:val="TableParagraph"/>
              <w:spacing w:line="298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雙極性電晶體之構造及特性。</w:t>
            </w:r>
          </w:p>
          <w:p w:rsidR="00720C5A" w:rsidRDefault="00CE461D">
            <w:pPr>
              <w:pStyle w:val="TableParagraph"/>
              <w:spacing w:line="338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電晶體之工作原理。</w:t>
            </w:r>
          </w:p>
          <w:p w:rsidR="00720C5A" w:rsidRDefault="00CE461D">
            <w:pPr>
              <w:pStyle w:val="TableParagraph"/>
              <w:spacing w:line="338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電晶體組態簡介。</w:t>
            </w:r>
          </w:p>
          <w:p w:rsidR="00720C5A" w:rsidRDefault="00CE461D">
            <w:pPr>
              <w:pStyle w:val="TableParagraph"/>
              <w:spacing w:line="338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電晶體之放大作用。</w:t>
            </w:r>
          </w:p>
          <w:p w:rsidR="00720C5A" w:rsidRDefault="00CE461D">
            <w:pPr>
              <w:pStyle w:val="TableParagraph"/>
              <w:spacing w:line="342" w:lineRule="exact"/>
              <w:ind w:left="28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電晶體之開關作用。</w:t>
            </w:r>
          </w:p>
        </w:tc>
        <w:tc>
          <w:tcPr>
            <w:tcW w:w="1276" w:type="dxa"/>
          </w:tcPr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720C5A">
            <w:pPr>
              <w:pStyle w:val="TableParagraph"/>
              <w:spacing w:before="3"/>
              <w:ind w:left="0"/>
              <w:rPr>
                <w:rFonts w:ascii="Times New Roman"/>
                <w:sz w:val="34"/>
              </w:rPr>
            </w:pPr>
          </w:p>
          <w:p w:rsidR="00720C5A" w:rsidRDefault="00CE461D">
            <w:pPr>
              <w:pStyle w:val="TableParagraph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610" w:type="dxa"/>
          </w:tcPr>
          <w:p w:rsidR="00720C5A" w:rsidRDefault="00720C5A"/>
        </w:tc>
      </w:tr>
      <w:tr w:rsidR="00720C5A">
        <w:trPr>
          <w:trHeight w:hRule="exact" w:val="1363"/>
        </w:trPr>
        <w:tc>
          <w:tcPr>
            <w:tcW w:w="2024" w:type="dxa"/>
          </w:tcPr>
          <w:p w:rsidR="00720C5A" w:rsidRDefault="00CE461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電晶體直流偏</w:t>
            </w:r>
          </w:p>
          <w:p w:rsidR="00720C5A" w:rsidRDefault="00CE461D">
            <w:pPr>
              <w:pStyle w:val="TableParagraph"/>
              <w:spacing w:line="337" w:lineRule="exact"/>
              <w:ind w:left="218"/>
              <w:rPr>
                <w:sz w:val="26"/>
              </w:rPr>
            </w:pPr>
            <w:r>
              <w:rPr>
                <w:sz w:val="26"/>
              </w:rPr>
              <w:t>壓電路</w:t>
            </w:r>
          </w:p>
        </w:tc>
        <w:tc>
          <w:tcPr>
            <w:tcW w:w="4050" w:type="dxa"/>
          </w:tcPr>
          <w:p w:rsidR="00720C5A" w:rsidRDefault="00CE461D">
            <w:pPr>
              <w:pStyle w:val="TableParagraph"/>
              <w:spacing w:line="299" w:lineRule="exact"/>
              <w:ind w:left="-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直流工作點。</w:t>
            </w:r>
          </w:p>
          <w:p w:rsidR="00720C5A" w:rsidRDefault="00CE461D">
            <w:pPr>
              <w:pStyle w:val="TableParagraph"/>
              <w:spacing w:line="338" w:lineRule="exact"/>
              <w:ind w:left="-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固定偏壓電路。</w:t>
            </w:r>
          </w:p>
          <w:p w:rsidR="00720C5A" w:rsidRDefault="00CE461D">
            <w:pPr>
              <w:pStyle w:val="TableParagraph"/>
              <w:spacing w:line="338" w:lineRule="exact"/>
              <w:ind w:left="-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回授偏壓電路。</w:t>
            </w:r>
          </w:p>
          <w:p w:rsidR="00720C5A" w:rsidRDefault="00CE461D">
            <w:pPr>
              <w:pStyle w:val="TableParagraph"/>
              <w:spacing w:line="342" w:lineRule="exact"/>
              <w:ind w:left="-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分壓偏壓電路。</w:t>
            </w:r>
          </w:p>
        </w:tc>
        <w:tc>
          <w:tcPr>
            <w:tcW w:w="1276" w:type="dxa"/>
          </w:tcPr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CE461D">
            <w:pPr>
              <w:pStyle w:val="TableParagraph"/>
              <w:spacing w:before="225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610" w:type="dxa"/>
          </w:tcPr>
          <w:p w:rsidR="00720C5A" w:rsidRDefault="00720C5A"/>
        </w:tc>
      </w:tr>
      <w:tr w:rsidR="00720C5A">
        <w:trPr>
          <w:trHeight w:hRule="exact" w:val="1710"/>
        </w:trPr>
        <w:tc>
          <w:tcPr>
            <w:tcW w:w="2024" w:type="dxa"/>
            <w:tcBorders>
              <w:bottom w:val="double" w:sz="4" w:space="0" w:color="000000"/>
            </w:tcBorders>
          </w:tcPr>
          <w:p w:rsidR="00720C5A" w:rsidRDefault="00CE461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電晶體放大電</w:t>
            </w:r>
          </w:p>
          <w:p w:rsidR="00720C5A" w:rsidRDefault="00CE461D">
            <w:pPr>
              <w:pStyle w:val="TableParagraph"/>
              <w:spacing w:line="337" w:lineRule="exact"/>
              <w:ind w:left="218"/>
              <w:rPr>
                <w:sz w:val="26"/>
              </w:rPr>
            </w:pPr>
            <w:r>
              <w:rPr>
                <w:sz w:val="26"/>
              </w:rPr>
              <w:t>路</w:t>
            </w:r>
          </w:p>
        </w:tc>
        <w:tc>
          <w:tcPr>
            <w:tcW w:w="4050" w:type="dxa"/>
            <w:tcBorders>
              <w:bottom w:val="double" w:sz="4" w:space="0" w:color="000000"/>
            </w:tcBorders>
          </w:tcPr>
          <w:p w:rsidR="00720C5A" w:rsidRDefault="00CE461D">
            <w:pPr>
              <w:pStyle w:val="TableParagraph"/>
              <w:spacing w:line="299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電晶體放大器工作原理。</w:t>
            </w:r>
          </w:p>
          <w:p w:rsidR="00720C5A" w:rsidRDefault="00CE461D">
            <w:pPr>
              <w:pStyle w:val="TableParagraph"/>
              <w:spacing w:line="338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電晶體交流等效電路。</w:t>
            </w:r>
          </w:p>
          <w:p w:rsidR="00720C5A" w:rsidRDefault="00CE461D">
            <w:pPr>
              <w:pStyle w:val="TableParagraph"/>
              <w:spacing w:line="338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共射極放大電路。</w:t>
            </w:r>
          </w:p>
          <w:p w:rsidR="00720C5A" w:rsidRDefault="00CE461D">
            <w:pPr>
              <w:pStyle w:val="TableParagraph"/>
              <w:spacing w:line="338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共集極放大電路。</w:t>
            </w:r>
          </w:p>
          <w:p w:rsidR="00720C5A" w:rsidRDefault="00CE461D">
            <w:pPr>
              <w:pStyle w:val="TableParagraph"/>
              <w:spacing w:line="342" w:lineRule="exact"/>
              <w:ind w:left="23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共基極放大電路。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</w:tcPr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720C5A">
            <w:pPr>
              <w:pStyle w:val="TableParagraph"/>
              <w:spacing w:before="3"/>
              <w:ind w:left="0"/>
              <w:rPr>
                <w:rFonts w:ascii="Times New Roman"/>
                <w:sz w:val="34"/>
              </w:rPr>
            </w:pPr>
          </w:p>
          <w:p w:rsidR="00720C5A" w:rsidRDefault="00CE461D">
            <w:pPr>
              <w:pStyle w:val="TableParagraph"/>
              <w:ind w:left="92" w:right="9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610" w:type="dxa"/>
            <w:tcBorders>
              <w:bottom w:val="double" w:sz="4" w:space="0" w:color="000000"/>
            </w:tcBorders>
          </w:tcPr>
          <w:p w:rsidR="00720C5A" w:rsidRDefault="00720C5A"/>
        </w:tc>
      </w:tr>
      <w:tr w:rsidR="00720C5A">
        <w:trPr>
          <w:trHeight w:hRule="exact" w:val="1374"/>
        </w:trPr>
        <w:tc>
          <w:tcPr>
            <w:tcW w:w="2024" w:type="dxa"/>
            <w:tcBorders>
              <w:top w:val="double" w:sz="4" w:space="0" w:color="000000"/>
            </w:tcBorders>
          </w:tcPr>
          <w:p w:rsidR="00720C5A" w:rsidRDefault="00CE461D">
            <w:pPr>
              <w:pStyle w:val="TableParagraph"/>
              <w:spacing w:line="303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串級放大電路</w:t>
            </w:r>
          </w:p>
        </w:tc>
        <w:tc>
          <w:tcPr>
            <w:tcW w:w="4050" w:type="dxa"/>
            <w:tcBorders>
              <w:top w:val="double" w:sz="4" w:space="0" w:color="000000"/>
            </w:tcBorders>
          </w:tcPr>
          <w:p w:rsidR="00720C5A" w:rsidRDefault="00CE461D">
            <w:pPr>
              <w:pStyle w:val="TableParagraph"/>
              <w:spacing w:line="300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RC </w:t>
            </w:r>
            <w:r>
              <w:rPr>
                <w:sz w:val="26"/>
              </w:rPr>
              <w:t>耦合串級放大電路。</w:t>
            </w:r>
          </w:p>
          <w:p w:rsidR="00720C5A" w:rsidRDefault="00CE461D">
            <w:pPr>
              <w:pStyle w:val="TableParagraph"/>
              <w:spacing w:line="338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直接耦合串級放大電路。</w:t>
            </w:r>
          </w:p>
          <w:p w:rsidR="00720C5A" w:rsidRDefault="00CE461D">
            <w:pPr>
              <w:pStyle w:val="TableParagraph"/>
              <w:spacing w:line="338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變壓器耦合串級放大電路。</w:t>
            </w:r>
          </w:p>
          <w:p w:rsidR="00720C5A" w:rsidRDefault="00CE461D">
            <w:pPr>
              <w:pStyle w:val="TableParagraph"/>
              <w:spacing w:line="342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頻率響應。</w:t>
            </w:r>
          </w:p>
        </w:tc>
        <w:tc>
          <w:tcPr>
            <w:tcW w:w="1276" w:type="dxa"/>
            <w:tcBorders>
              <w:top w:val="double" w:sz="4" w:space="0" w:color="000000"/>
            </w:tcBorders>
          </w:tcPr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CE461D">
            <w:pPr>
              <w:pStyle w:val="TableParagraph"/>
              <w:spacing w:before="226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610" w:type="dxa"/>
            <w:tcBorders>
              <w:top w:val="double" w:sz="4" w:space="0" w:color="000000"/>
            </w:tcBorders>
          </w:tcPr>
          <w:p w:rsidR="00720C5A" w:rsidRDefault="00CE461D">
            <w:pPr>
              <w:pStyle w:val="TableParagraph"/>
              <w:spacing w:line="298" w:lineRule="exact"/>
              <w:ind w:left="74"/>
              <w:rPr>
                <w:sz w:val="26"/>
              </w:rPr>
            </w:pPr>
            <w:r>
              <w:rPr>
                <w:sz w:val="26"/>
              </w:rPr>
              <w:t>第二學年</w:t>
            </w:r>
          </w:p>
          <w:p w:rsidR="00720C5A" w:rsidRDefault="00CE461D">
            <w:pPr>
              <w:pStyle w:val="TableParagraph"/>
              <w:spacing w:line="339" w:lineRule="exact"/>
              <w:ind w:left="74"/>
              <w:rPr>
                <w:sz w:val="26"/>
              </w:rPr>
            </w:pPr>
            <w:r>
              <w:rPr>
                <w:sz w:val="26"/>
              </w:rPr>
              <w:t>第二學期</w:t>
            </w:r>
          </w:p>
        </w:tc>
      </w:tr>
      <w:tr w:rsidR="00720C5A">
        <w:trPr>
          <w:trHeight w:hRule="exact" w:val="2039"/>
        </w:trPr>
        <w:tc>
          <w:tcPr>
            <w:tcW w:w="2024" w:type="dxa"/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8.</w:t>
            </w:r>
            <w:r>
              <w:rPr>
                <w:sz w:val="26"/>
              </w:rPr>
              <w:t>場效電晶體</w:t>
            </w:r>
          </w:p>
        </w:tc>
        <w:tc>
          <w:tcPr>
            <w:tcW w:w="4050" w:type="dxa"/>
          </w:tcPr>
          <w:p w:rsidR="00720C5A" w:rsidRDefault="00CE461D">
            <w:pPr>
              <w:pStyle w:val="TableParagraph"/>
              <w:spacing w:line="299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JFET </w:t>
            </w:r>
            <w:r>
              <w:rPr>
                <w:sz w:val="26"/>
              </w:rPr>
              <w:t>之構造及特性。</w:t>
            </w:r>
          </w:p>
          <w:p w:rsidR="00720C5A" w:rsidRDefault="00CE461D">
            <w:pPr>
              <w:pStyle w:val="TableParagraph"/>
              <w:spacing w:line="338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2. JFET </w:t>
            </w:r>
            <w:r>
              <w:rPr>
                <w:sz w:val="26"/>
              </w:rPr>
              <w:t>之特性曲線。</w:t>
            </w:r>
          </w:p>
          <w:p w:rsidR="00720C5A" w:rsidRDefault="00CE461D">
            <w:pPr>
              <w:pStyle w:val="TableParagraph"/>
              <w:spacing w:line="338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3. JFET </w:t>
            </w:r>
            <w:r>
              <w:rPr>
                <w:sz w:val="26"/>
              </w:rPr>
              <w:t>之直流偏壓。</w:t>
            </w:r>
          </w:p>
          <w:p w:rsidR="00720C5A" w:rsidRDefault="00CE461D">
            <w:pPr>
              <w:pStyle w:val="TableParagraph"/>
              <w:spacing w:line="338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4. MOSFET </w:t>
            </w:r>
            <w:r>
              <w:rPr>
                <w:sz w:val="26"/>
              </w:rPr>
              <w:t>之構造及特性。</w:t>
            </w:r>
          </w:p>
          <w:p w:rsidR="00720C5A" w:rsidRDefault="00CE461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MOSFET</w:t>
            </w:r>
            <w:r>
              <w:rPr>
                <w:rFonts w:ascii="Times New Roman" w:eastAsia="Times New Roman"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之特性曲線。</w:t>
            </w:r>
          </w:p>
          <w:p w:rsidR="00720C5A" w:rsidRDefault="00CE461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MOSFET</w:t>
            </w:r>
            <w:r>
              <w:rPr>
                <w:rFonts w:ascii="Times New Roman" w:eastAsia="Times New Roman"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之直流偏壓。</w:t>
            </w:r>
          </w:p>
        </w:tc>
        <w:tc>
          <w:tcPr>
            <w:tcW w:w="1276" w:type="dxa"/>
          </w:tcPr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720C5A">
            <w:pPr>
              <w:pStyle w:val="TableParagraph"/>
              <w:spacing w:before="11"/>
              <w:ind w:left="0"/>
              <w:rPr>
                <w:rFonts w:ascii="Times New Roman"/>
              </w:rPr>
            </w:pPr>
          </w:p>
          <w:p w:rsidR="00720C5A" w:rsidRDefault="00CE461D">
            <w:pPr>
              <w:pStyle w:val="TableParagraph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610" w:type="dxa"/>
          </w:tcPr>
          <w:p w:rsidR="00720C5A" w:rsidRDefault="00720C5A"/>
        </w:tc>
      </w:tr>
      <w:tr w:rsidR="00720C5A">
        <w:trPr>
          <w:trHeight w:hRule="exact" w:val="1702"/>
        </w:trPr>
        <w:tc>
          <w:tcPr>
            <w:tcW w:w="2024" w:type="dxa"/>
          </w:tcPr>
          <w:p w:rsidR="00720C5A" w:rsidRDefault="00CE461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9.</w:t>
            </w:r>
            <w:r>
              <w:rPr>
                <w:sz w:val="26"/>
              </w:rPr>
              <w:t>場效電晶體放</w:t>
            </w:r>
          </w:p>
          <w:p w:rsidR="00720C5A" w:rsidRDefault="00CE461D">
            <w:pPr>
              <w:pStyle w:val="TableParagraph"/>
              <w:spacing w:line="337" w:lineRule="exact"/>
              <w:ind w:left="218"/>
              <w:rPr>
                <w:sz w:val="26"/>
              </w:rPr>
            </w:pPr>
            <w:r>
              <w:rPr>
                <w:sz w:val="26"/>
              </w:rPr>
              <w:t>大電路</w:t>
            </w:r>
          </w:p>
        </w:tc>
        <w:tc>
          <w:tcPr>
            <w:tcW w:w="4050" w:type="dxa"/>
          </w:tcPr>
          <w:p w:rsidR="00720C5A" w:rsidRDefault="00CE461D">
            <w:pPr>
              <w:pStyle w:val="TableParagraph"/>
              <w:spacing w:line="299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FET </w:t>
            </w:r>
            <w:r>
              <w:rPr>
                <w:sz w:val="26"/>
              </w:rPr>
              <w:t>放大器工作原理。</w:t>
            </w:r>
          </w:p>
          <w:p w:rsidR="00720C5A" w:rsidRDefault="00CE461D">
            <w:pPr>
              <w:pStyle w:val="TableParagraph"/>
              <w:spacing w:line="338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2. FET </w:t>
            </w:r>
            <w:r>
              <w:rPr>
                <w:sz w:val="26"/>
              </w:rPr>
              <w:t>交流等效電路。</w:t>
            </w:r>
          </w:p>
          <w:p w:rsidR="00720C5A" w:rsidRDefault="00CE461D">
            <w:pPr>
              <w:pStyle w:val="TableParagraph"/>
              <w:spacing w:line="338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共源極放大電路。</w:t>
            </w:r>
          </w:p>
          <w:p w:rsidR="00720C5A" w:rsidRDefault="00CE461D">
            <w:pPr>
              <w:pStyle w:val="TableParagraph"/>
              <w:spacing w:line="338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共汲極放大電路。</w:t>
            </w:r>
          </w:p>
          <w:p w:rsidR="00720C5A" w:rsidRDefault="00CE461D">
            <w:pPr>
              <w:pStyle w:val="TableParagraph"/>
              <w:spacing w:line="341" w:lineRule="exact"/>
              <w:ind w:left="24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共閘極放大電路。</w:t>
            </w:r>
          </w:p>
        </w:tc>
        <w:tc>
          <w:tcPr>
            <w:tcW w:w="1276" w:type="dxa"/>
          </w:tcPr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720C5A">
            <w:pPr>
              <w:pStyle w:val="TableParagraph"/>
              <w:spacing w:before="3"/>
              <w:ind w:left="0"/>
              <w:rPr>
                <w:rFonts w:ascii="Times New Roman"/>
                <w:sz w:val="34"/>
              </w:rPr>
            </w:pPr>
          </w:p>
          <w:p w:rsidR="00720C5A" w:rsidRDefault="00CE461D">
            <w:pPr>
              <w:pStyle w:val="TableParagraph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1610" w:type="dxa"/>
          </w:tcPr>
          <w:p w:rsidR="00720C5A" w:rsidRDefault="00720C5A"/>
        </w:tc>
      </w:tr>
    </w:tbl>
    <w:p w:rsidR="00720C5A" w:rsidRDefault="00720C5A">
      <w:pPr>
        <w:sectPr w:rsidR="00720C5A">
          <w:pgSz w:w="11910" w:h="16840"/>
          <w:pgMar w:top="660" w:right="1360" w:bottom="1120" w:left="1300" w:header="0" w:footer="858" w:gutter="0"/>
          <w:cols w:space="720"/>
        </w:sectPr>
      </w:pPr>
    </w:p>
    <w:p w:rsidR="00720C5A" w:rsidRDefault="00CE461D">
      <w:pPr>
        <w:spacing w:before="27"/>
        <w:ind w:right="113"/>
        <w:jc w:val="right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sz w:val="20"/>
        </w:rPr>
        <w:lastRenderedPageBreak/>
        <w:t>教學綱要－電子學ⅠⅡ</w:t>
      </w:r>
    </w:p>
    <w:p w:rsidR="00720C5A" w:rsidRDefault="00720C5A">
      <w:pPr>
        <w:pStyle w:val="a3"/>
        <w:spacing w:before="5"/>
        <w:rPr>
          <w:rFonts w:ascii="新細明體"/>
          <w:sz w:val="29"/>
        </w:rPr>
      </w:pPr>
    </w:p>
    <w:p w:rsidR="00720C5A" w:rsidRDefault="00CE461D">
      <w:pPr>
        <w:pStyle w:val="a3"/>
        <w:spacing w:before="21"/>
        <w:ind w:left="118"/>
        <w:rPr>
          <w:rFonts w:ascii="Times New Roman" w:eastAsia="Times New Roman" w:hAnsi="Times New Roman"/>
        </w:rPr>
      </w:pPr>
      <w:r>
        <w:t>表</w:t>
      </w:r>
      <w:r>
        <w:t xml:space="preserve"> </w:t>
      </w:r>
      <w:r>
        <w:rPr>
          <w:rFonts w:ascii="Times New Roman" w:eastAsia="Times New Roman" w:hAnsi="Times New Roman"/>
        </w:rPr>
        <w:t xml:space="preserve">2-6 </w:t>
      </w:r>
      <w:r>
        <w:t>電子學</w:t>
      </w:r>
      <w:r>
        <w:rPr>
          <w:rFonts w:ascii="新細明體" w:eastAsia="新細明體" w:hAnsi="新細明體" w:hint="eastAsia"/>
        </w:rPr>
        <w:t>ⅠⅡ</w:t>
      </w:r>
      <w:r>
        <w:t>教學綱要</w:t>
      </w:r>
      <w:r>
        <w:rPr>
          <w:rFonts w:ascii="Times New Roman" w:eastAsia="Times New Roman" w:hAnsi="Times New Roman"/>
        </w:rPr>
        <w:t>(</w:t>
      </w:r>
      <w:r>
        <w:t>續</w:t>
      </w:r>
      <w:r>
        <w:rPr>
          <w:rFonts w:ascii="Times New Roman" w:eastAsia="Times New Roman" w:hAnsi="Times New Roman"/>
        </w:rPr>
        <w:t>)</w:t>
      </w:r>
    </w:p>
    <w:p w:rsidR="00720C5A" w:rsidRDefault="00720C5A">
      <w:pPr>
        <w:pStyle w:val="a3"/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4030"/>
        <w:gridCol w:w="1316"/>
        <w:gridCol w:w="1601"/>
      </w:tblGrid>
      <w:tr w:rsidR="00720C5A">
        <w:trPr>
          <w:trHeight w:hRule="exact" w:val="348"/>
        </w:trPr>
        <w:tc>
          <w:tcPr>
            <w:tcW w:w="2023" w:type="dxa"/>
          </w:tcPr>
          <w:p w:rsidR="00720C5A" w:rsidRDefault="00CE461D">
            <w:pPr>
              <w:pStyle w:val="TableParagraph"/>
              <w:spacing w:line="298" w:lineRule="exact"/>
              <w:ind w:left="290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4030" w:type="dxa"/>
          </w:tcPr>
          <w:p w:rsidR="00720C5A" w:rsidRDefault="00CE461D">
            <w:pPr>
              <w:pStyle w:val="TableParagraph"/>
              <w:tabs>
                <w:tab w:val="left" w:pos="1490"/>
                <w:tab w:val="left" w:pos="2269"/>
                <w:tab w:val="left" w:pos="3050"/>
              </w:tabs>
              <w:spacing w:line="298" w:lineRule="exact"/>
              <w:ind w:left="709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316" w:type="dxa"/>
          </w:tcPr>
          <w:p w:rsidR="00720C5A" w:rsidRDefault="00CE461D">
            <w:pPr>
              <w:pStyle w:val="TableParagraph"/>
              <w:spacing w:line="298" w:lineRule="exact"/>
              <w:ind w:left="112" w:right="113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601" w:type="dxa"/>
          </w:tcPr>
          <w:p w:rsidR="00720C5A" w:rsidRDefault="00CE461D">
            <w:pPr>
              <w:pStyle w:val="TableParagraph"/>
              <w:tabs>
                <w:tab w:val="left" w:pos="1040"/>
              </w:tabs>
              <w:spacing w:line="298" w:lineRule="exact"/>
              <w:ind w:left="259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10.</w:t>
            </w:r>
            <w:r>
              <w:rPr>
                <w:sz w:val="26"/>
              </w:rPr>
              <w:t>運算放大器</w:t>
            </w:r>
          </w:p>
        </w:tc>
        <w:tc>
          <w:tcPr>
            <w:tcW w:w="403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理想運算放大器簡介。</w:t>
            </w:r>
          </w:p>
        </w:tc>
        <w:tc>
          <w:tcPr>
            <w:tcW w:w="1316" w:type="dxa"/>
            <w:tcBorders>
              <w:bottom w:val="nil"/>
            </w:tcBorders>
          </w:tcPr>
          <w:p w:rsidR="00720C5A" w:rsidRDefault="00720C5A"/>
        </w:tc>
        <w:tc>
          <w:tcPr>
            <w:tcW w:w="1601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403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運算放大器之特性及參數。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01" w:type="dxa"/>
            <w:vMerge/>
          </w:tcPr>
          <w:p w:rsidR="00720C5A" w:rsidRDefault="00720C5A"/>
        </w:tc>
      </w:tr>
      <w:tr w:rsidR="00720C5A">
        <w:trPr>
          <w:trHeight w:hRule="exact" w:val="676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403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反相及非反相放大器。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加法器及減法器。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7"/>
              <w:ind w:left="112" w:right="6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601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403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微分器及積分器。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01" w:type="dxa"/>
            <w:vMerge/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403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比較器。</w:t>
            </w:r>
          </w:p>
        </w:tc>
        <w:tc>
          <w:tcPr>
            <w:tcW w:w="1316" w:type="dxa"/>
            <w:tcBorders>
              <w:top w:val="nil"/>
            </w:tcBorders>
          </w:tcPr>
          <w:p w:rsidR="00720C5A" w:rsidRDefault="00720C5A"/>
        </w:tc>
        <w:tc>
          <w:tcPr>
            <w:tcW w:w="1601" w:type="dxa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11.</w:t>
            </w:r>
            <w:r>
              <w:rPr>
                <w:sz w:val="26"/>
              </w:rPr>
              <w:t>基本振盪電路</w:t>
            </w:r>
          </w:p>
        </w:tc>
        <w:tc>
          <w:tcPr>
            <w:tcW w:w="403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正弦波產生電路。</w:t>
            </w:r>
          </w:p>
        </w:tc>
        <w:tc>
          <w:tcPr>
            <w:tcW w:w="1316" w:type="dxa"/>
            <w:tcBorders>
              <w:bottom w:val="nil"/>
            </w:tcBorders>
          </w:tcPr>
          <w:p w:rsidR="00720C5A" w:rsidRDefault="00720C5A"/>
        </w:tc>
        <w:tc>
          <w:tcPr>
            <w:tcW w:w="1601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403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多諧振盪器。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01" w:type="dxa"/>
            <w:vMerge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403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施密特觸發器。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"/>
              <w:ind w:left="112" w:right="6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15</w:t>
            </w:r>
          </w:p>
        </w:tc>
        <w:tc>
          <w:tcPr>
            <w:tcW w:w="1601" w:type="dxa"/>
            <w:vMerge/>
          </w:tcPr>
          <w:p w:rsidR="00720C5A" w:rsidRDefault="00720C5A"/>
        </w:tc>
      </w:tr>
      <w:tr w:rsidR="00720C5A">
        <w:trPr>
          <w:trHeight w:hRule="exact" w:val="332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403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方波產生電路。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01" w:type="dxa"/>
            <w:vMerge/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403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三角波產生電路。</w:t>
            </w:r>
          </w:p>
        </w:tc>
        <w:tc>
          <w:tcPr>
            <w:tcW w:w="1316" w:type="dxa"/>
            <w:tcBorders>
              <w:top w:val="nil"/>
            </w:tcBorders>
          </w:tcPr>
          <w:p w:rsidR="00720C5A" w:rsidRDefault="00720C5A"/>
        </w:tc>
        <w:tc>
          <w:tcPr>
            <w:tcW w:w="1601" w:type="dxa"/>
            <w:vMerge/>
          </w:tcPr>
          <w:p w:rsidR="00720C5A" w:rsidRDefault="00720C5A"/>
        </w:tc>
      </w:tr>
      <w:tr w:rsidR="00720C5A">
        <w:trPr>
          <w:trHeight w:hRule="exact" w:val="384"/>
        </w:trPr>
        <w:tc>
          <w:tcPr>
            <w:tcW w:w="8970" w:type="dxa"/>
            <w:gridSpan w:val="4"/>
            <w:tcBorders>
              <w:bottom w:val="nil"/>
            </w:tcBorders>
          </w:tcPr>
          <w:p w:rsidR="00720C5A" w:rsidRDefault="00CE461D">
            <w:pPr>
              <w:pStyle w:val="TableParagraph"/>
              <w:spacing w:line="299" w:lineRule="exact"/>
              <w:ind w:right="945"/>
              <w:rPr>
                <w:sz w:val="26"/>
              </w:rPr>
            </w:pPr>
            <w:r>
              <w:rPr>
                <w:sz w:val="26"/>
              </w:rPr>
              <w:t>七、實施要點：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教材編選</w:t>
            </w:r>
          </w:p>
        </w:tc>
      </w:tr>
      <w:tr w:rsidR="00720C5A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 w:right="945"/>
              <w:rPr>
                <w:sz w:val="26"/>
              </w:rPr>
            </w:pPr>
            <w:r>
              <w:rPr>
                <w:sz w:val="26"/>
              </w:rPr>
              <w:t>可選用教育部審定合格之教科書或自編教材。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教學方法</w:t>
            </w:r>
          </w:p>
        </w:tc>
      </w:tr>
      <w:tr w:rsidR="00720C5A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pacing w:val="-5"/>
                <w:sz w:val="26"/>
              </w:rPr>
              <w:t>以課堂講授為主，任課教師除講解相關之課程內容外，應於課堂上實際</w:t>
            </w:r>
          </w:p>
        </w:tc>
      </w:tr>
      <w:tr w:rsidR="00720C5A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 w:right="945"/>
              <w:rPr>
                <w:sz w:val="26"/>
              </w:rPr>
            </w:pPr>
            <w:r>
              <w:rPr>
                <w:sz w:val="26"/>
              </w:rPr>
              <w:t>演算部分例題，以幫助學生了解課程內容。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2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教學評量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1063"/>
              <w:rPr>
                <w:sz w:val="26"/>
              </w:rPr>
            </w:pPr>
            <w:r>
              <w:rPr>
                <w:rFonts w:ascii="Times New Roman" w:eastAsia="Times New Roman"/>
                <w:spacing w:val="-5"/>
                <w:sz w:val="26"/>
              </w:rPr>
              <w:t>1.</w:t>
            </w:r>
            <w:r>
              <w:rPr>
                <w:spacing w:val="-5"/>
                <w:sz w:val="26"/>
              </w:rPr>
              <w:t>總結性評量、形成性評量並重；配合期中考、期末考實施測驗，搭配</w:t>
            </w:r>
          </w:p>
        </w:tc>
      </w:tr>
      <w:tr w:rsidR="00720C5A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1252" w:right="945"/>
              <w:rPr>
                <w:sz w:val="26"/>
              </w:rPr>
            </w:pPr>
            <w:r>
              <w:rPr>
                <w:sz w:val="26"/>
              </w:rPr>
              <w:t>隨堂測驗、習題及作業。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2"/>
              <w:ind w:left="1063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掌握學生學習成效，作為教學改進參考。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四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教學資源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pacing w:val="-5"/>
                <w:sz w:val="26"/>
              </w:rPr>
              <w:t>為使學生能充分了解電子學的原理，宜多使用教具、投影片、多媒體或</w:t>
            </w:r>
          </w:p>
        </w:tc>
      </w:tr>
      <w:tr w:rsidR="00720C5A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 w:right="945"/>
              <w:rPr>
                <w:sz w:val="26"/>
              </w:rPr>
            </w:pPr>
            <w:r>
              <w:rPr>
                <w:sz w:val="26"/>
              </w:rPr>
              <w:t>網路教材資源庫支援教學。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五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相關配合事項</w:t>
            </w:r>
          </w:p>
        </w:tc>
      </w:tr>
      <w:tr w:rsidR="00720C5A">
        <w:trPr>
          <w:trHeight w:hRule="exact" w:val="471"/>
        </w:trPr>
        <w:tc>
          <w:tcPr>
            <w:tcW w:w="8970" w:type="dxa"/>
            <w:gridSpan w:val="4"/>
            <w:tcBorders>
              <w:top w:val="nil"/>
            </w:tcBorders>
          </w:tcPr>
          <w:p w:rsidR="00720C5A" w:rsidRDefault="00CE461D">
            <w:pPr>
              <w:pStyle w:val="TableParagraph"/>
              <w:spacing w:before="1"/>
              <w:ind w:left="985" w:right="945"/>
              <w:rPr>
                <w:sz w:val="26"/>
              </w:rPr>
            </w:pPr>
            <w:r>
              <w:rPr>
                <w:sz w:val="26"/>
              </w:rPr>
              <w:t>本課程須與電子學實習之實驗單元密切配合教學。</w:t>
            </w:r>
          </w:p>
        </w:tc>
      </w:tr>
    </w:tbl>
    <w:p w:rsidR="00720C5A" w:rsidRDefault="00720C5A">
      <w:pPr>
        <w:rPr>
          <w:sz w:val="26"/>
        </w:rPr>
        <w:sectPr w:rsidR="00720C5A">
          <w:pgSz w:w="11910" w:h="16840"/>
          <w:pgMar w:top="660" w:right="1300" w:bottom="1040" w:left="1300" w:header="0" w:footer="858" w:gutter="0"/>
          <w:cols w:space="720"/>
        </w:sectPr>
      </w:pPr>
    </w:p>
    <w:p w:rsidR="00720C5A" w:rsidRDefault="00CE461D">
      <w:pPr>
        <w:spacing w:before="27"/>
        <w:ind w:right="113"/>
        <w:jc w:val="right"/>
        <w:rPr>
          <w:rFonts w:ascii="新細明體" w:eastAsia="新細明體"/>
          <w:sz w:val="20"/>
        </w:rPr>
      </w:pPr>
      <w:r>
        <w:rPr>
          <w:rFonts w:ascii="新細明體" w:eastAsia="新細明體" w:hint="eastAsia"/>
          <w:sz w:val="20"/>
        </w:rPr>
        <w:lastRenderedPageBreak/>
        <w:t>教學綱要－數位邏輯</w:t>
      </w:r>
    </w:p>
    <w:p w:rsidR="00720C5A" w:rsidRDefault="00CE461D" w:rsidP="003F3D54">
      <w:pPr>
        <w:pStyle w:val="a3"/>
        <w:spacing w:before="21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t>五</w:t>
      </w:r>
      <w:r>
        <w:rPr>
          <w:rFonts w:ascii="Times New Roman" w:eastAsia="Times New Roman"/>
        </w:rPr>
        <w:t>)</w:t>
      </w:r>
      <w:r>
        <w:t>數位邏輯</w:t>
      </w:r>
      <w:r>
        <w:rPr>
          <w:rFonts w:ascii="Times New Roman" w:eastAsia="Times New Roman"/>
        </w:rPr>
        <w:t>(Digital Logic)</w:t>
      </w:r>
    </w:p>
    <w:p w:rsidR="00720C5A" w:rsidRDefault="00CE461D">
      <w:pPr>
        <w:pStyle w:val="a3"/>
        <w:spacing w:before="197"/>
        <w:ind w:left="118"/>
      </w:pPr>
      <w:r>
        <w:t>表</w:t>
      </w:r>
      <w:r>
        <w:t xml:space="preserve"> </w:t>
      </w:r>
      <w:r>
        <w:rPr>
          <w:rFonts w:ascii="Times New Roman" w:eastAsia="Times New Roman"/>
        </w:rPr>
        <w:t xml:space="preserve">2-9 </w:t>
      </w:r>
      <w:r>
        <w:t>數位邏輯科目大要</w:t>
      </w:r>
    </w:p>
    <w:p w:rsidR="00720C5A" w:rsidRDefault="00720C5A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8"/>
      </w:tblGrid>
      <w:tr w:rsidR="00720C5A">
        <w:trPr>
          <w:trHeight w:hRule="exact" w:val="348"/>
        </w:trPr>
        <w:tc>
          <w:tcPr>
            <w:tcW w:w="8968" w:type="dxa"/>
          </w:tcPr>
          <w:p w:rsidR="00720C5A" w:rsidRDefault="00CE461D">
            <w:pPr>
              <w:pStyle w:val="TableParagraph"/>
              <w:spacing w:line="302" w:lineRule="exact"/>
              <w:ind w:left="23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學分數：</w:t>
            </w:r>
            <w:r>
              <w:rPr>
                <w:rFonts w:ascii="Times New Roman" w:eastAsia="Times New Roman"/>
                <w:sz w:val="26"/>
              </w:rPr>
              <w:t>3</w:t>
            </w:r>
          </w:p>
        </w:tc>
      </w:tr>
      <w:tr w:rsidR="00720C5A">
        <w:trPr>
          <w:trHeight w:hRule="exact" w:val="349"/>
        </w:trPr>
        <w:tc>
          <w:tcPr>
            <w:tcW w:w="8968" w:type="dxa"/>
          </w:tcPr>
          <w:p w:rsidR="00720C5A" w:rsidRDefault="00CE461D">
            <w:pPr>
              <w:pStyle w:val="TableParagraph"/>
              <w:spacing w:line="298" w:lineRule="exact"/>
              <w:ind w:left="23"/>
              <w:rPr>
                <w:sz w:val="26"/>
              </w:rPr>
            </w:pPr>
            <w:r>
              <w:rPr>
                <w:sz w:val="26"/>
              </w:rPr>
              <w:t>建議開課學期：第二學年第一學期</w:t>
            </w:r>
          </w:p>
        </w:tc>
      </w:tr>
      <w:tr w:rsidR="00720C5A">
        <w:trPr>
          <w:trHeight w:hRule="exact" w:val="1278"/>
        </w:trPr>
        <w:tc>
          <w:tcPr>
            <w:tcW w:w="8968" w:type="dxa"/>
          </w:tcPr>
          <w:p w:rsidR="00720C5A" w:rsidRDefault="00CE461D">
            <w:pPr>
              <w:pStyle w:val="TableParagraph"/>
              <w:spacing w:line="299" w:lineRule="exact"/>
              <w:ind w:left="543"/>
              <w:rPr>
                <w:sz w:val="26"/>
              </w:rPr>
            </w:pPr>
            <w:r>
              <w:rPr>
                <w:sz w:val="26"/>
              </w:rPr>
              <w:t>本科目旨在建立學生基本數位邏輯概念、認識基本邏輯閘及熟悉布林函數</w:t>
            </w:r>
          </w:p>
          <w:p w:rsidR="00720C5A" w:rsidRDefault="00CE461D">
            <w:pPr>
              <w:pStyle w:val="TableParagraph"/>
              <w:spacing w:before="82" w:line="297" w:lineRule="auto"/>
              <w:ind w:left="543" w:right="335" w:hanging="520"/>
              <w:rPr>
                <w:sz w:val="26"/>
              </w:rPr>
            </w:pPr>
            <w:r>
              <w:rPr>
                <w:sz w:val="26"/>
              </w:rPr>
              <w:t>化簡方法，使學生具備基本組合邏輯與循序邏輯電路分析及設計之能力。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學生在學習本科目之後，應具有分析及設計基本數位邏輯電路之能力。</w:t>
            </w:r>
          </w:p>
        </w:tc>
      </w:tr>
    </w:tbl>
    <w:p w:rsidR="00720C5A" w:rsidRDefault="00CE461D">
      <w:pPr>
        <w:pStyle w:val="a3"/>
        <w:spacing w:before="78"/>
        <w:ind w:left="118"/>
      </w:pPr>
      <w:r>
        <w:t>表</w:t>
      </w:r>
      <w:r>
        <w:t xml:space="preserve"> </w:t>
      </w:r>
      <w:r>
        <w:rPr>
          <w:rFonts w:ascii="Times New Roman" w:eastAsia="Times New Roman"/>
        </w:rPr>
        <w:t xml:space="preserve">2-10 </w:t>
      </w:r>
      <w:r>
        <w:t>數位邏輯教學綱要</w:t>
      </w:r>
    </w:p>
    <w:p w:rsidR="00720C5A" w:rsidRDefault="00720C5A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3960"/>
        <w:gridCol w:w="1376"/>
        <w:gridCol w:w="804"/>
        <w:gridCol w:w="807"/>
      </w:tblGrid>
      <w:tr w:rsidR="00720C5A">
        <w:trPr>
          <w:trHeight w:hRule="exact" w:val="349"/>
        </w:trPr>
        <w:tc>
          <w:tcPr>
            <w:tcW w:w="8970" w:type="dxa"/>
            <w:gridSpan w:val="5"/>
          </w:tcPr>
          <w:p w:rsidR="00720C5A" w:rsidRDefault="00CE461D">
            <w:pPr>
              <w:pStyle w:val="TableParagraph"/>
              <w:spacing w:line="302" w:lineRule="exact"/>
              <w:ind w:right="945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一、科目名稱：數位邏輯</w:t>
            </w:r>
            <w:r>
              <w:rPr>
                <w:rFonts w:ascii="Times New Roman" w:eastAsia="Times New Roman"/>
                <w:sz w:val="26"/>
              </w:rPr>
              <w:t>(Digital Logic)</w:t>
            </w:r>
          </w:p>
        </w:tc>
      </w:tr>
      <w:tr w:rsidR="00720C5A">
        <w:trPr>
          <w:trHeight w:hRule="exact" w:val="348"/>
        </w:trPr>
        <w:tc>
          <w:tcPr>
            <w:tcW w:w="8970" w:type="dxa"/>
            <w:gridSpan w:val="5"/>
          </w:tcPr>
          <w:p w:rsidR="00720C5A" w:rsidRDefault="00CE461D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二、科目屬性：專業科目</w:t>
            </w:r>
          </w:p>
        </w:tc>
      </w:tr>
      <w:tr w:rsidR="00720C5A">
        <w:trPr>
          <w:trHeight w:hRule="exact" w:val="348"/>
        </w:trPr>
        <w:tc>
          <w:tcPr>
            <w:tcW w:w="8970" w:type="dxa"/>
            <w:gridSpan w:val="5"/>
          </w:tcPr>
          <w:p w:rsidR="00720C5A" w:rsidRDefault="00CE461D">
            <w:pPr>
              <w:pStyle w:val="TableParagraph"/>
              <w:spacing w:line="302" w:lineRule="exact"/>
              <w:ind w:right="945"/>
              <w:rPr>
                <w:rFonts w:ascii="Times New Roman" w:eastAsia="Times New Roman"/>
                <w:sz w:val="26"/>
              </w:rPr>
            </w:pPr>
            <w:r>
              <w:rPr>
                <w:sz w:val="26"/>
              </w:rPr>
              <w:t>三、學分數：</w:t>
            </w:r>
            <w:r>
              <w:rPr>
                <w:rFonts w:ascii="Times New Roman" w:eastAsia="Times New Roman"/>
                <w:sz w:val="26"/>
              </w:rPr>
              <w:t>3</w:t>
            </w:r>
          </w:p>
        </w:tc>
      </w:tr>
      <w:tr w:rsidR="00720C5A">
        <w:trPr>
          <w:trHeight w:hRule="exact" w:val="348"/>
        </w:trPr>
        <w:tc>
          <w:tcPr>
            <w:tcW w:w="8970" w:type="dxa"/>
            <w:gridSpan w:val="5"/>
          </w:tcPr>
          <w:p w:rsidR="00720C5A" w:rsidRDefault="00CE461D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四、先修科目：無</w:t>
            </w:r>
          </w:p>
        </w:tc>
      </w:tr>
      <w:tr w:rsidR="00720C5A">
        <w:trPr>
          <w:trHeight w:hRule="exact" w:val="341"/>
        </w:trPr>
        <w:tc>
          <w:tcPr>
            <w:tcW w:w="8970" w:type="dxa"/>
            <w:gridSpan w:val="5"/>
            <w:tcBorders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五、課程目標：</w:t>
            </w:r>
          </w:p>
        </w:tc>
      </w:tr>
      <w:tr w:rsidR="00720C5A">
        <w:trPr>
          <w:trHeight w:hRule="exact" w:val="338"/>
        </w:trPr>
        <w:tc>
          <w:tcPr>
            <w:tcW w:w="8970" w:type="dxa"/>
            <w:gridSpan w:val="5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認識基本邏輯概念。</w:t>
            </w:r>
          </w:p>
        </w:tc>
      </w:tr>
      <w:tr w:rsidR="00720C5A">
        <w:trPr>
          <w:trHeight w:hRule="exact" w:val="338"/>
        </w:trPr>
        <w:tc>
          <w:tcPr>
            <w:tcW w:w="8970" w:type="dxa"/>
            <w:gridSpan w:val="5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熟悉各種邏輯閘之原理。</w:t>
            </w:r>
          </w:p>
        </w:tc>
      </w:tr>
      <w:tr w:rsidR="00720C5A">
        <w:trPr>
          <w:trHeight w:hRule="exact" w:val="338"/>
        </w:trPr>
        <w:tc>
          <w:tcPr>
            <w:tcW w:w="8970" w:type="dxa"/>
            <w:gridSpan w:val="5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三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熟悉各種組合邏輯與循序邏輯電路之原理及其應用。</w:t>
            </w:r>
          </w:p>
        </w:tc>
      </w:tr>
      <w:tr w:rsidR="00720C5A">
        <w:trPr>
          <w:trHeight w:hRule="exact" w:val="338"/>
        </w:trPr>
        <w:tc>
          <w:tcPr>
            <w:tcW w:w="8970" w:type="dxa"/>
            <w:gridSpan w:val="5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四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培養學生數位邏輯基礎設計能力。</w:t>
            </w:r>
          </w:p>
        </w:tc>
      </w:tr>
      <w:tr w:rsidR="00720C5A">
        <w:trPr>
          <w:trHeight w:hRule="exact" w:val="345"/>
        </w:trPr>
        <w:tc>
          <w:tcPr>
            <w:tcW w:w="8970" w:type="dxa"/>
            <w:gridSpan w:val="5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五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增加學生對數位邏輯之興趣。</w:t>
            </w:r>
          </w:p>
        </w:tc>
      </w:tr>
      <w:tr w:rsidR="00720C5A">
        <w:trPr>
          <w:trHeight w:hRule="exact" w:val="349"/>
        </w:trPr>
        <w:tc>
          <w:tcPr>
            <w:tcW w:w="8970" w:type="dxa"/>
            <w:gridSpan w:val="5"/>
          </w:tcPr>
          <w:p w:rsidR="00720C5A" w:rsidRDefault="00CE461D">
            <w:pPr>
              <w:pStyle w:val="TableParagraph"/>
              <w:spacing w:line="298" w:lineRule="exact"/>
              <w:ind w:right="945"/>
              <w:rPr>
                <w:sz w:val="26"/>
              </w:rPr>
            </w:pPr>
            <w:r>
              <w:rPr>
                <w:sz w:val="26"/>
              </w:rPr>
              <w:t>六、教材大綱：</w:t>
            </w:r>
          </w:p>
        </w:tc>
      </w:tr>
      <w:tr w:rsidR="00720C5A">
        <w:trPr>
          <w:trHeight w:hRule="exact" w:val="348"/>
        </w:trPr>
        <w:tc>
          <w:tcPr>
            <w:tcW w:w="2023" w:type="dxa"/>
          </w:tcPr>
          <w:p w:rsidR="00720C5A" w:rsidRDefault="00CE461D">
            <w:pPr>
              <w:pStyle w:val="TableParagraph"/>
              <w:spacing w:line="298" w:lineRule="exact"/>
              <w:ind w:left="290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960" w:type="dxa"/>
          </w:tcPr>
          <w:p w:rsidR="00720C5A" w:rsidRDefault="00CE461D">
            <w:pPr>
              <w:pStyle w:val="TableParagraph"/>
              <w:tabs>
                <w:tab w:val="left" w:pos="1454"/>
                <w:tab w:val="left" w:pos="2233"/>
                <w:tab w:val="left" w:pos="3014"/>
              </w:tabs>
              <w:spacing w:line="298" w:lineRule="exact"/>
              <w:ind w:left="673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376" w:type="dxa"/>
          </w:tcPr>
          <w:p w:rsidR="00720C5A" w:rsidRDefault="00CE461D">
            <w:pPr>
              <w:pStyle w:val="TableParagraph"/>
              <w:spacing w:line="298" w:lineRule="exact"/>
              <w:ind w:left="142" w:right="143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804" w:type="dxa"/>
            <w:tcBorders>
              <w:right w:val="nil"/>
            </w:tcBorders>
          </w:tcPr>
          <w:p w:rsidR="00720C5A" w:rsidRDefault="00CE461D">
            <w:pPr>
              <w:pStyle w:val="TableParagraph"/>
              <w:spacing w:line="298" w:lineRule="exact"/>
              <w:ind w:left="278"/>
              <w:rPr>
                <w:sz w:val="26"/>
              </w:rPr>
            </w:pPr>
            <w:r>
              <w:rPr>
                <w:sz w:val="26"/>
              </w:rPr>
              <w:t>備</w:t>
            </w:r>
          </w:p>
        </w:tc>
        <w:tc>
          <w:tcPr>
            <w:tcW w:w="806" w:type="dxa"/>
            <w:tcBorders>
              <w:left w:val="nil"/>
            </w:tcBorders>
          </w:tcPr>
          <w:p w:rsidR="00720C5A" w:rsidRDefault="00CE461D">
            <w:pPr>
              <w:pStyle w:val="TableParagraph"/>
              <w:spacing w:line="298" w:lineRule="exact"/>
              <w:ind w:left="260"/>
              <w:rPr>
                <w:sz w:val="26"/>
              </w:rPr>
            </w:pPr>
            <w:r>
              <w:rPr>
                <w:sz w:val="26"/>
              </w:rPr>
              <w:t>註</w:t>
            </w:r>
          </w:p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概論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數量的表示法。</w:t>
            </w:r>
          </w:p>
        </w:tc>
        <w:tc>
          <w:tcPr>
            <w:tcW w:w="1376" w:type="dxa"/>
            <w:tcBorders>
              <w:bottom w:val="nil"/>
            </w:tcBorders>
          </w:tcPr>
          <w:p w:rsidR="00720C5A" w:rsidRDefault="00720C5A"/>
        </w:tc>
        <w:tc>
          <w:tcPr>
            <w:tcW w:w="1610" w:type="dxa"/>
            <w:gridSpan w:val="2"/>
            <w:vMerge w:val="restart"/>
          </w:tcPr>
          <w:p w:rsidR="00720C5A" w:rsidRDefault="00720C5A"/>
        </w:tc>
      </w:tr>
      <w:tr w:rsidR="00720C5A">
        <w:trPr>
          <w:trHeight w:hRule="exact" w:val="676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數位系統及類比系統。</w:t>
            </w:r>
          </w:p>
          <w:p w:rsidR="00720C5A" w:rsidRDefault="00CE461D">
            <w:pPr>
              <w:pStyle w:val="TableParagraph"/>
              <w:spacing w:line="34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邏輯準位。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7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610" w:type="dxa"/>
            <w:gridSpan w:val="2"/>
            <w:vMerge/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數位積體電路簡介。</w:t>
            </w:r>
          </w:p>
        </w:tc>
        <w:tc>
          <w:tcPr>
            <w:tcW w:w="1376" w:type="dxa"/>
            <w:tcBorders>
              <w:top w:val="nil"/>
            </w:tcBorders>
          </w:tcPr>
          <w:p w:rsidR="00720C5A" w:rsidRDefault="00720C5A"/>
        </w:tc>
        <w:tc>
          <w:tcPr>
            <w:tcW w:w="1610" w:type="dxa"/>
            <w:gridSpan w:val="2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數字系統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十進位表示法。</w:t>
            </w:r>
          </w:p>
        </w:tc>
        <w:tc>
          <w:tcPr>
            <w:tcW w:w="1376" w:type="dxa"/>
            <w:tcBorders>
              <w:bottom w:val="nil"/>
            </w:tcBorders>
          </w:tcPr>
          <w:p w:rsidR="00720C5A" w:rsidRDefault="00720C5A"/>
        </w:tc>
        <w:tc>
          <w:tcPr>
            <w:tcW w:w="1610" w:type="dxa"/>
            <w:gridSpan w:val="2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二進位表示法。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gridSpan w:val="2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八進位表示法。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gridSpan w:val="2"/>
            <w:vMerge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十六進位表示法。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610" w:type="dxa"/>
            <w:gridSpan w:val="2"/>
            <w:vMerge/>
          </w:tcPr>
          <w:p w:rsidR="00720C5A" w:rsidRDefault="00720C5A"/>
        </w:tc>
      </w:tr>
      <w:tr w:rsidR="00720C5A">
        <w:trPr>
          <w:trHeight w:hRule="exact" w:val="332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數字表示法之互換。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gridSpan w:val="2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補數。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gridSpan w:val="2"/>
            <w:vMerge/>
          </w:tcPr>
          <w:p w:rsidR="00720C5A" w:rsidRDefault="00720C5A"/>
        </w:tc>
      </w:tr>
      <w:tr w:rsidR="00720C5A">
        <w:trPr>
          <w:trHeight w:hRule="exact" w:val="346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數字碼。</w:t>
            </w:r>
          </w:p>
        </w:tc>
        <w:tc>
          <w:tcPr>
            <w:tcW w:w="1376" w:type="dxa"/>
            <w:tcBorders>
              <w:top w:val="nil"/>
            </w:tcBorders>
          </w:tcPr>
          <w:p w:rsidR="00720C5A" w:rsidRDefault="00720C5A"/>
        </w:tc>
        <w:tc>
          <w:tcPr>
            <w:tcW w:w="1610" w:type="dxa"/>
            <w:gridSpan w:val="2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基本邏輯閘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反閘。</w:t>
            </w:r>
          </w:p>
        </w:tc>
        <w:tc>
          <w:tcPr>
            <w:tcW w:w="1376" w:type="dxa"/>
            <w:tcBorders>
              <w:bottom w:val="nil"/>
            </w:tcBorders>
          </w:tcPr>
          <w:p w:rsidR="00720C5A" w:rsidRDefault="00720C5A"/>
        </w:tc>
        <w:tc>
          <w:tcPr>
            <w:tcW w:w="1610" w:type="dxa"/>
            <w:gridSpan w:val="2"/>
            <w:vMerge w:val="restart"/>
          </w:tcPr>
          <w:p w:rsidR="00720C5A" w:rsidRDefault="00720C5A"/>
        </w:tc>
      </w:tr>
      <w:tr w:rsidR="00720C5A">
        <w:trPr>
          <w:trHeight w:hRule="exact" w:val="676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或閘、及閘。</w:t>
            </w:r>
          </w:p>
          <w:p w:rsidR="00720C5A" w:rsidRDefault="00CE461D">
            <w:pPr>
              <w:pStyle w:val="TableParagraph"/>
              <w:spacing w:line="34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反或閘、反及閘。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7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1610" w:type="dxa"/>
            <w:gridSpan w:val="2"/>
            <w:vMerge/>
          </w:tcPr>
          <w:p w:rsidR="00720C5A" w:rsidRDefault="00720C5A"/>
        </w:tc>
      </w:tr>
      <w:tr w:rsidR="00720C5A">
        <w:trPr>
          <w:trHeight w:hRule="exact" w:val="346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互斥或閘、互斥反或閘。</w:t>
            </w:r>
          </w:p>
        </w:tc>
        <w:tc>
          <w:tcPr>
            <w:tcW w:w="1376" w:type="dxa"/>
            <w:tcBorders>
              <w:top w:val="nil"/>
            </w:tcBorders>
          </w:tcPr>
          <w:p w:rsidR="00720C5A" w:rsidRDefault="00720C5A"/>
        </w:tc>
        <w:tc>
          <w:tcPr>
            <w:tcW w:w="1610" w:type="dxa"/>
            <w:gridSpan w:val="2"/>
            <w:vMerge/>
          </w:tcPr>
          <w:p w:rsidR="00720C5A" w:rsidRDefault="00720C5A"/>
        </w:tc>
      </w:tr>
    </w:tbl>
    <w:p w:rsidR="00720C5A" w:rsidRDefault="00720C5A">
      <w:pPr>
        <w:sectPr w:rsidR="00720C5A">
          <w:pgSz w:w="11910" w:h="16840"/>
          <w:pgMar w:top="660" w:right="1300" w:bottom="1040" w:left="1300" w:header="0" w:footer="858" w:gutter="0"/>
          <w:cols w:space="720"/>
        </w:sectPr>
      </w:pPr>
    </w:p>
    <w:p w:rsidR="00720C5A" w:rsidRDefault="00720C5A">
      <w:pPr>
        <w:pStyle w:val="a3"/>
        <w:spacing w:before="7"/>
        <w:rPr>
          <w:rFonts w:ascii="新細明體"/>
          <w:sz w:val="18"/>
        </w:rPr>
      </w:pPr>
    </w:p>
    <w:p w:rsidR="00720C5A" w:rsidRDefault="00CE461D">
      <w:pPr>
        <w:pStyle w:val="a3"/>
        <w:spacing w:before="21"/>
        <w:ind w:left="118"/>
        <w:rPr>
          <w:rFonts w:ascii="Times New Roman" w:eastAsia="Times New Roman"/>
        </w:rPr>
      </w:pPr>
      <w:r>
        <w:t>表</w:t>
      </w:r>
      <w:r>
        <w:t xml:space="preserve"> </w:t>
      </w:r>
      <w:r>
        <w:rPr>
          <w:rFonts w:ascii="Times New Roman" w:eastAsia="Times New Roman"/>
        </w:rPr>
        <w:t xml:space="preserve">2-10 </w:t>
      </w:r>
      <w:r>
        <w:t>數位邏輯教學綱要</w:t>
      </w:r>
      <w:r>
        <w:rPr>
          <w:rFonts w:ascii="Times New Roman" w:eastAsia="Times New Roman"/>
        </w:rPr>
        <w:t>(</w:t>
      </w:r>
      <w:r>
        <w:t>續</w:t>
      </w:r>
      <w:r>
        <w:rPr>
          <w:rFonts w:ascii="Times New Roman" w:eastAsia="Times New Roman"/>
        </w:rPr>
        <w:t>)</w:t>
      </w:r>
    </w:p>
    <w:p w:rsidR="00720C5A" w:rsidRDefault="00720C5A">
      <w:pPr>
        <w:pStyle w:val="a3"/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3960"/>
        <w:gridCol w:w="1376"/>
        <w:gridCol w:w="1611"/>
      </w:tblGrid>
      <w:tr w:rsidR="00720C5A">
        <w:trPr>
          <w:trHeight w:hRule="exact" w:val="348"/>
        </w:trPr>
        <w:tc>
          <w:tcPr>
            <w:tcW w:w="2023" w:type="dxa"/>
          </w:tcPr>
          <w:p w:rsidR="00720C5A" w:rsidRDefault="00CE461D">
            <w:pPr>
              <w:pStyle w:val="TableParagraph"/>
              <w:spacing w:line="298" w:lineRule="exact"/>
              <w:ind w:left="290"/>
              <w:rPr>
                <w:sz w:val="26"/>
              </w:rPr>
            </w:pPr>
            <w:r>
              <w:rPr>
                <w:sz w:val="26"/>
              </w:rPr>
              <w:t>單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元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主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題</w:t>
            </w:r>
          </w:p>
        </w:tc>
        <w:tc>
          <w:tcPr>
            <w:tcW w:w="3960" w:type="dxa"/>
          </w:tcPr>
          <w:p w:rsidR="00720C5A" w:rsidRDefault="00CE461D">
            <w:pPr>
              <w:pStyle w:val="TableParagraph"/>
              <w:tabs>
                <w:tab w:val="left" w:pos="1454"/>
                <w:tab w:val="left" w:pos="2233"/>
                <w:tab w:val="left" w:pos="3014"/>
              </w:tabs>
              <w:spacing w:line="298" w:lineRule="exact"/>
              <w:ind w:left="673"/>
              <w:rPr>
                <w:sz w:val="26"/>
              </w:rPr>
            </w:pPr>
            <w:r>
              <w:rPr>
                <w:sz w:val="26"/>
              </w:rPr>
              <w:t>內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綱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要</w:t>
            </w:r>
          </w:p>
        </w:tc>
        <w:tc>
          <w:tcPr>
            <w:tcW w:w="1376" w:type="dxa"/>
          </w:tcPr>
          <w:p w:rsidR="00720C5A" w:rsidRDefault="00CE461D">
            <w:pPr>
              <w:pStyle w:val="TableParagraph"/>
              <w:spacing w:line="298" w:lineRule="exact"/>
              <w:ind w:left="142" w:right="143"/>
              <w:jc w:val="center"/>
              <w:rPr>
                <w:sz w:val="26"/>
              </w:rPr>
            </w:pPr>
            <w:r>
              <w:rPr>
                <w:sz w:val="26"/>
              </w:rPr>
              <w:t>分配節數</w:t>
            </w:r>
          </w:p>
        </w:tc>
        <w:tc>
          <w:tcPr>
            <w:tcW w:w="1610" w:type="dxa"/>
          </w:tcPr>
          <w:p w:rsidR="00720C5A" w:rsidRDefault="00CE461D">
            <w:pPr>
              <w:pStyle w:val="TableParagraph"/>
              <w:tabs>
                <w:tab w:val="left" w:pos="1059"/>
              </w:tabs>
              <w:spacing w:line="298" w:lineRule="exact"/>
              <w:ind w:left="278"/>
              <w:rPr>
                <w:sz w:val="26"/>
              </w:rPr>
            </w:pPr>
            <w:r>
              <w:rPr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註</w:t>
            </w:r>
          </w:p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布林代數及第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布林代數之特質。</w:t>
            </w:r>
          </w:p>
        </w:tc>
        <w:tc>
          <w:tcPr>
            <w:tcW w:w="1376" w:type="dxa"/>
            <w:tcBorders>
              <w:bottom w:val="nil"/>
            </w:tcBorders>
          </w:tcPr>
          <w:p w:rsidR="00720C5A" w:rsidRDefault="00720C5A"/>
        </w:tc>
        <w:tc>
          <w:tcPr>
            <w:tcW w:w="1610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0" w:lineRule="exact"/>
              <w:ind w:left="218"/>
              <w:rPr>
                <w:sz w:val="26"/>
              </w:rPr>
            </w:pPr>
            <w:r>
              <w:rPr>
                <w:sz w:val="26"/>
              </w:rPr>
              <w:t>摩根定理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布林代數之基本運算。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布林代數之基本定理。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32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第摩根定理。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46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邏輯閘之互換。</w:t>
            </w:r>
          </w:p>
        </w:tc>
        <w:tc>
          <w:tcPr>
            <w:tcW w:w="1376" w:type="dxa"/>
            <w:tcBorders>
              <w:top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布林函數化簡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代數演算法。</w:t>
            </w:r>
          </w:p>
        </w:tc>
        <w:tc>
          <w:tcPr>
            <w:tcW w:w="1376" w:type="dxa"/>
            <w:tcBorders>
              <w:bottom w:val="nil"/>
            </w:tcBorders>
          </w:tcPr>
          <w:p w:rsidR="00720C5A" w:rsidRDefault="00720C5A"/>
        </w:tc>
        <w:tc>
          <w:tcPr>
            <w:tcW w:w="1610" w:type="dxa"/>
            <w:vMerge w:val="restart"/>
          </w:tcPr>
          <w:p w:rsidR="00720C5A" w:rsidRDefault="00720C5A"/>
        </w:tc>
      </w:tr>
      <w:tr w:rsidR="00720C5A">
        <w:trPr>
          <w:trHeight w:hRule="exact" w:val="344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卡諾圖法。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9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39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組合邏輯電路之化簡。</w:t>
            </w:r>
          </w:p>
        </w:tc>
        <w:tc>
          <w:tcPr>
            <w:tcW w:w="1376" w:type="dxa"/>
            <w:tcBorders>
              <w:top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組合邏輯電路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組合邏輯電路之設計步驟。</w:t>
            </w:r>
          </w:p>
        </w:tc>
        <w:tc>
          <w:tcPr>
            <w:tcW w:w="1376" w:type="dxa"/>
            <w:tcBorders>
              <w:bottom w:val="nil"/>
            </w:tcBorders>
          </w:tcPr>
          <w:p w:rsidR="00720C5A" w:rsidRDefault="00720C5A"/>
        </w:tc>
        <w:tc>
          <w:tcPr>
            <w:tcW w:w="1610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0" w:lineRule="exact"/>
              <w:ind w:left="0" w:right="232"/>
              <w:jc w:val="right"/>
              <w:rPr>
                <w:sz w:val="26"/>
              </w:rPr>
            </w:pPr>
            <w:r>
              <w:rPr>
                <w:sz w:val="26"/>
              </w:rPr>
              <w:t>之設計及應用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加法器及減法器。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3. BCD </w:t>
            </w:r>
            <w:r>
              <w:rPr>
                <w:sz w:val="26"/>
              </w:rPr>
              <w:t>加法器。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677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解碼器及編碼器。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多工器及解多工器。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7"/>
              <w:ind w:left="142" w:right="9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比較器。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7. PLD </w:t>
            </w:r>
            <w:r>
              <w:rPr>
                <w:sz w:val="26"/>
              </w:rPr>
              <w:t>簡介。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47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8.</w:t>
            </w:r>
            <w:r>
              <w:rPr>
                <w:sz w:val="26"/>
              </w:rPr>
              <w:t>應用實例介紹。</w:t>
            </w:r>
          </w:p>
        </w:tc>
        <w:tc>
          <w:tcPr>
            <w:tcW w:w="1376" w:type="dxa"/>
            <w:tcBorders>
              <w:top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1700"/>
        </w:trPr>
        <w:tc>
          <w:tcPr>
            <w:tcW w:w="2023" w:type="dxa"/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7.</w:t>
            </w:r>
            <w:r>
              <w:rPr>
                <w:sz w:val="26"/>
              </w:rPr>
              <w:t>正反器</w:t>
            </w:r>
          </w:p>
        </w:tc>
        <w:tc>
          <w:tcPr>
            <w:tcW w:w="3960" w:type="dxa"/>
          </w:tcPr>
          <w:p w:rsidR="00720C5A" w:rsidRDefault="00CE461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1. RS </w:t>
            </w:r>
            <w:r>
              <w:rPr>
                <w:sz w:val="26"/>
              </w:rPr>
              <w:t>閂鎖器。</w:t>
            </w:r>
          </w:p>
          <w:p w:rsidR="00720C5A" w:rsidRDefault="00CE461D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2. RS </w:t>
            </w:r>
            <w:r>
              <w:rPr>
                <w:sz w:val="26"/>
              </w:rPr>
              <w:t>正反器。</w:t>
            </w:r>
          </w:p>
          <w:p w:rsidR="00720C5A" w:rsidRDefault="00CE461D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3. D </w:t>
            </w:r>
            <w:r>
              <w:rPr>
                <w:sz w:val="26"/>
              </w:rPr>
              <w:t>型正反器。</w:t>
            </w:r>
          </w:p>
          <w:p w:rsidR="00720C5A" w:rsidRDefault="00CE461D">
            <w:pPr>
              <w:pStyle w:val="TableParagraph"/>
              <w:spacing w:line="338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4. JK </w:t>
            </w:r>
            <w:r>
              <w:rPr>
                <w:sz w:val="26"/>
              </w:rPr>
              <w:t>正反器。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 xml:space="preserve">5. T </w:t>
            </w:r>
            <w:r>
              <w:rPr>
                <w:sz w:val="26"/>
              </w:rPr>
              <w:t>型正反器。</w:t>
            </w:r>
          </w:p>
        </w:tc>
        <w:tc>
          <w:tcPr>
            <w:tcW w:w="1376" w:type="dxa"/>
          </w:tcPr>
          <w:p w:rsidR="00720C5A" w:rsidRDefault="00720C5A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720C5A" w:rsidRDefault="00720C5A">
            <w:pPr>
              <w:pStyle w:val="TableParagraph"/>
              <w:spacing w:before="3"/>
              <w:ind w:left="0"/>
              <w:rPr>
                <w:rFonts w:ascii="Times New Roman"/>
                <w:sz w:val="34"/>
              </w:rPr>
            </w:pPr>
          </w:p>
          <w:p w:rsidR="00720C5A" w:rsidRDefault="00CE461D">
            <w:pPr>
              <w:pStyle w:val="TableParagraph"/>
              <w:ind w:left="4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1610" w:type="dxa"/>
          </w:tcPr>
          <w:p w:rsidR="00720C5A" w:rsidRDefault="00720C5A"/>
        </w:tc>
      </w:tr>
      <w:tr w:rsidR="00720C5A">
        <w:trPr>
          <w:trHeight w:hRule="exact" w:val="341"/>
        </w:trPr>
        <w:tc>
          <w:tcPr>
            <w:tcW w:w="2023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8.</w:t>
            </w:r>
            <w:r>
              <w:rPr>
                <w:sz w:val="26"/>
              </w:rPr>
              <w:t>循序邏輯電路</w:t>
            </w:r>
          </w:p>
        </w:tc>
        <w:tc>
          <w:tcPr>
            <w:tcW w:w="3960" w:type="dxa"/>
            <w:tcBorders>
              <w:bottom w:val="nil"/>
            </w:tcBorders>
          </w:tcPr>
          <w:p w:rsidR="00720C5A" w:rsidRDefault="00CE461D">
            <w:pPr>
              <w:pStyle w:val="TableParagraph"/>
              <w:spacing w:line="30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1.</w:t>
            </w:r>
            <w:r>
              <w:rPr>
                <w:sz w:val="26"/>
              </w:rPr>
              <w:t>時鐘脈衝產生器。</w:t>
            </w:r>
          </w:p>
        </w:tc>
        <w:tc>
          <w:tcPr>
            <w:tcW w:w="1376" w:type="dxa"/>
            <w:tcBorders>
              <w:bottom w:val="nil"/>
            </w:tcBorders>
          </w:tcPr>
          <w:p w:rsidR="00720C5A" w:rsidRDefault="00720C5A"/>
        </w:tc>
        <w:tc>
          <w:tcPr>
            <w:tcW w:w="1610" w:type="dxa"/>
            <w:vMerge w:val="restart"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0" w:lineRule="exact"/>
              <w:ind w:left="0" w:right="232"/>
              <w:jc w:val="right"/>
              <w:rPr>
                <w:sz w:val="26"/>
              </w:rPr>
            </w:pPr>
            <w:r>
              <w:rPr>
                <w:sz w:val="26"/>
              </w:rPr>
              <w:t>之設計及應用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2.</w:t>
            </w:r>
            <w:r>
              <w:rPr>
                <w:sz w:val="26"/>
              </w:rPr>
              <w:t>非同步計數器。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676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1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3.</w:t>
            </w:r>
            <w:r>
              <w:rPr>
                <w:sz w:val="26"/>
              </w:rPr>
              <w:t>移位暫存器。</w:t>
            </w:r>
          </w:p>
          <w:p w:rsidR="00720C5A" w:rsidRDefault="00CE461D">
            <w:pPr>
              <w:pStyle w:val="TableParagraph"/>
              <w:spacing w:line="342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4.</w:t>
            </w:r>
            <w:r>
              <w:rPr>
                <w:sz w:val="26"/>
              </w:rPr>
              <w:t>狀態圖及狀態表簡介。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87"/>
              <w:ind w:left="142" w:right="91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38"/>
        </w:trPr>
        <w:tc>
          <w:tcPr>
            <w:tcW w:w="2023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5.</w:t>
            </w:r>
            <w:r>
              <w:rPr>
                <w:sz w:val="26"/>
              </w:rPr>
              <w:t>同步計數器。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45"/>
        </w:trPr>
        <w:tc>
          <w:tcPr>
            <w:tcW w:w="2023" w:type="dxa"/>
            <w:tcBorders>
              <w:top w:val="nil"/>
            </w:tcBorders>
          </w:tcPr>
          <w:p w:rsidR="00720C5A" w:rsidRDefault="00720C5A"/>
        </w:tc>
        <w:tc>
          <w:tcPr>
            <w:tcW w:w="3960" w:type="dxa"/>
            <w:tcBorders>
              <w:top w:val="nil"/>
            </w:tcBorders>
          </w:tcPr>
          <w:p w:rsidR="00720C5A" w:rsidRDefault="00CE461D">
            <w:pPr>
              <w:pStyle w:val="TableParagraph"/>
              <w:spacing w:line="304" w:lineRule="exact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6.</w:t>
            </w:r>
            <w:r>
              <w:rPr>
                <w:sz w:val="26"/>
              </w:rPr>
              <w:t>應用實例介紹。</w:t>
            </w:r>
          </w:p>
        </w:tc>
        <w:tc>
          <w:tcPr>
            <w:tcW w:w="1376" w:type="dxa"/>
            <w:tcBorders>
              <w:top w:val="nil"/>
            </w:tcBorders>
          </w:tcPr>
          <w:p w:rsidR="00720C5A" w:rsidRDefault="00720C5A"/>
        </w:tc>
        <w:tc>
          <w:tcPr>
            <w:tcW w:w="1610" w:type="dxa"/>
            <w:vMerge/>
          </w:tcPr>
          <w:p w:rsidR="00720C5A" w:rsidRDefault="00720C5A"/>
        </w:tc>
      </w:tr>
      <w:tr w:rsidR="00720C5A">
        <w:trPr>
          <w:trHeight w:hRule="exact" w:val="385"/>
        </w:trPr>
        <w:tc>
          <w:tcPr>
            <w:tcW w:w="8970" w:type="dxa"/>
            <w:gridSpan w:val="4"/>
            <w:tcBorders>
              <w:bottom w:val="nil"/>
            </w:tcBorders>
          </w:tcPr>
          <w:p w:rsidR="00720C5A" w:rsidRDefault="00CE461D">
            <w:pPr>
              <w:pStyle w:val="TableParagraph"/>
              <w:spacing w:line="299" w:lineRule="exact"/>
              <w:ind w:right="945"/>
              <w:rPr>
                <w:sz w:val="26"/>
              </w:rPr>
            </w:pPr>
            <w:r>
              <w:rPr>
                <w:sz w:val="26"/>
              </w:rPr>
              <w:t>七、實施要點：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2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一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教材編選</w:t>
            </w:r>
          </w:p>
        </w:tc>
      </w:tr>
      <w:tr w:rsidR="00720C5A">
        <w:trPr>
          <w:trHeight w:hRule="exact" w:val="422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 w:right="945"/>
              <w:rPr>
                <w:sz w:val="26"/>
              </w:rPr>
            </w:pPr>
            <w:r>
              <w:rPr>
                <w:sz w:val="26"/>
              </w:rPr>
              <w:t>可選用教育部審定合格之教科書或自編教材。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542" w:right="945"/>
              <w:rPr>
                <w:sz w:val="26"/>
              </w:rPr>
            </w:pPr>
            <w:r>
              <w:rPr>
                <w:rFonts w:ascii="Times New Roman" w:eastAsia="Times New Roman"/>
                <w:sz w:val="26"/>
              </w:rPr>
              <w:t>(</w:t>
            </w:r>
            <w:r>
              <w:rPr>
                <w:sz w:val="26"/>
              </w:rPr>
              <w:t>二</w:t>
            </w:r>
            <w:r>
              <w:rPr>
                <w:rFonts w:ascii="Times New Roman" w:eastAsia="Times New Roman"/>
                <w:sz w:val="26"/>
              </w:rPr>
              <w:t>)</w:t>
            </w:r>
            <w:r>
              <w:rPr>
                <w:sz w:val="26"/>
              </w:rPr>
              <w:t>教學方法</w:t>
            </w:r>
          </w:p>
        </w:tc>
      </w:tr>
      <w:tr w:rsidR="00720C5A">
        <w:trPr>
          <w:trHeight w:hRule="exact" w:val="423"/>
        </w:trPr>
        <w:tc>
          <w:tcPr>
            <w:tcW w:w="8970" w:type="dxa"/>
            <w:gridSpan w:val="4"/>
            <w:tcBorders>
              <w:top w:val="nil"/>
              <w:bottom w:val="nil"/>
            </w:tcBorders>
          </w:tcPr>
          <w:p w:rsidR="00720C5A" w:rsidRDefault="00CE461D">
            <w:pPr>
              <w:pStyle w:val="TableParagraph"/>
              <w:spacing w:before="1"/>
              <w:ind w:left="985"/>
              <w:rPr>
                <w:sz w:val="26"/>
              </w:rPr>
            </w:pPr>
            <w:r>
              <w:rPr>
                <w:spacing w:val="-5"/>
                <w:sz w:val="26"/>
              </w:rPr>
              <w:t>以課堂講授為主，任課教師除講解相關之課程內容外，應於課堂上實際</w:t>
            </w:r>
          </w:p>
        </w:tc>
      </w:tr>
      <w:tr w:rsidR="00720C5A">
        <w:trPr>
          <w:trHeight w:hRule="exact" w:val="471"/>
        </w:trPr>
        <w:tc>
          <w:tcPr>
            <w:tcW w:w="8970" w:type="dxa"/>
            <w:gridSpan w:val="4"/>
            <w:tcBorders>
              <w:top w:val="nil"/>
            </w:tcBorders>
          </w:tcPr>
          <w:p w:rsidR="00720C5A" w:rsidRDefault="00CE461D">
            <w:pPr>
              <w:pStyle w:val="TableParagraph"/>
              <w:spacing w:before="1"/>
              <w:ind w:left="985" w:right="945"/>
              <w:rPr>
                <w:sz w:val="26"/>
              </w:rPr>
            </w:pPr>
            <w:r>
              <w:rPr>
                <w:sz w:val="26"/>
              </w:rPr>
              <w:t>演算部分例題，以幫助學生了解課程內容。</w:t>
            </w:r>
          </w:p>
        </w:tc>
      </w:tr>
    </w:tbl>
    <w:p w:rsidR="00720C5A" w:rsidRDefault="00720C5A">
      <w:pPr>
        <w:rPr>
          <w:sz w:val="26"/>
        </w:rPr>
        <w:sectPr w:rsidR="00720C5A">
          <w:pgSz w:w="11910" w:h="16840"/>
          <w:pgMar w:top="660" w:right="1340" w:bottom="1120" w:left="1300" w:header="0" w:footer="858" w:gutter="0"/>
          <w:cols w:space="720"/>
        </w:sectPr>
      </w:pPr>
    </w:p>
    <w:p w:rsidR="00720C5A" w:rsidRDefault="00CE461D">
      <w:pPr>
        <w:spacing w:before="27"/>
        <w:ind w:right="113"/>
        <w:jc w:val="right"/>
        <w:rPr>
          <w:rFonts w:ascii="新細明體" w:eastAsia="新細明體"/>
          <w:sz w:val="20"/>
        </w:rPr>
      </w:pPr>
      <w:r>
        <w:rPr>
          <w:rFonts w:ascii="新細明體" w:eastAsia="新細明體" w:hint="eastAsia"/>
          <w:sz w:val="20"/>
        </w:rPr>
        <w:lastRenderedPageBreak/>
        <w:t>教學綱要－數位邏輯</w:t>
      </w:r>
    </w:p>
    <w:p w:rsidR="00720C5A" w:rsidRDefault="00CE461D">
      <w:pPr>
        <w:pStyle w:val="a3"/>
        <w:spacing w:before="21"/>
        <w:ind w:left="1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73.45pt;margin-top:24.45pt;width:448.5pt;height:211.95pt;z-index:1648;mso-wrap-distance-left:0;mso-wrap-distance-right:0;mso-position-horizontal-relative:page" filled="f" strokeweight=".48pt">
            <v:textbox inset="0,0,0,0">
              <w:txbxContent>
                <w:p w:rsidR="00720C5A" w:rsidRDefault="00CE461D">
                  <w:pPr>
                    <w:pStyle w:val="a3"/>
                    <w:spacing w:line="303" w:lineRule="exact"/>
                    <w:ind w:left="542"/>
                  </w:pPr>
                  <w:r>
                    <w:rPr>
                      <w:rFonts w:ascii="Times New Roman" w:eastAsia="Times New Roman"/>
                    </w:rPr>
                    <w:t>(</w:t>
                  </w:r>
                  <w:r>
                    <w:t>三</w:t>
                  </w:r>
                  <w:r>
                    <w:rPr>
                      <w:rFonts w:ascii="Times New Roman" w:eastAsia="Times New Roman"/>
                    </w:rPr>
                    <w:t>)</w:t>
                  </w:r>
                  <w:r>
                    <w:t>教學評量</w:t>
                  </w:r>
                </w:p>
                <w:p w:rsidR="00720C5A" w:rsidRDefault="00CE461D">
                  <w:pPr>
                    <w:pStyle w:val="a3"/>
                    <w:spacing w:before="77" w:line="295" w:lineRule="auto"/>
                    <w:ind w:left="1252" w:hanging="190"/>
                  </w:pPr>
                  <w:r>
                    <w:rPr>
                      <w:rFonts w:ascii="Times New Roman" w:eastAsia="Times New Roman"/>
                      <w:spacing w:val="-5"/>
                    </w:rPr>
                    <w:t>1.</w:t>
                  </w:r>
                  <w:r>
                    <w:rPr>
                      <w:spacing w:val="-5"/>
                    </w:rPr>
                    <w:t>總結性評量、形成性評量並重；配合期中考、期末考實施測驗，搭配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隨堂測驗、習題及作業。</w:t>
                  </w:r>
                </w:p>
                <w:p w:rsidR="00720C5A" w:rsidRDefault="00CE461D">
                  <w:pPr>
                    <w:pStyle w:val="a3"/>
                    <w:spacing w:before="22" w:line="295" w:lineRule="auto"/>
                    <w:ind w:left="542" w:right="3013" w:firstLine="520"/>
                  </w:pPr>
                  <w:r>
                    <w:rPr>
                      <w:rFonts w:ascii="Times New Roman" w:eastAsia="Times New Roman"/>
                    </w:rPr>
                    <w:t>2.</w:t>
                  </w:r>
                  <w:r>
                    <w:t>掌握學生學習成效，作為教學改進參考。</w:t>
                  </w:r>
                  <w:r>
                    <w:t xml:space="preserve"> </w:t>
                  </w:r>
                  <w:r>
                    <w:rPr>
                      <w:rFonts w:ascii="Times New Roman" w:eastAsia="Times New Roman"/>
                    </w:rPr>
                    <w:t>(</w:t>
                  </w:r>
                  <w:r>
                    <w:t>四</w:t>
                  </w:r>
                  <w:r>
                    <w:rPr>
                      <w:rFonts w:ascii="Times New Roman" w:eastAsia="Times New Roman"/>
                    </w:rPr>
                    <w:t>)</w:t>
                  </w:r>
                  <w:r>
                    <w:t>教學資源</w:t>
                  </w:r>
                </w:p>
                <w:p w:rsidR="00720C5A" w:rsidRDefault="00CE461D">
                  <w:pPr>
                    <w:pStyle w:val="a3"/>
                    <w:spacing w:before="11" w:line="297" w:lineRule="auto"/>
                    <w:ind w:left="985"/>
                  </w:pPr>
                  <w:r>
                    <w:rPr>
                      <w:spacing w:val="-5"/>
                    </w:rPr>
                    <w:t>為使學生能充分了解數位邏輯的原理，宜多使用教具、投影片、多媒體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或網路教材資源庫支援教學。</w:t>
                  </w:r>
                </w:p>
                <w:p w:rsidR="00720C5A" w:rsidRDefault="00CE461D">
                  <w:pPr>
                    <w:pStyle w:val="a3"/>
                    <w:spacing w:before="19" w:line="295" w:lineRule="auto"/>
                    <w:ind w:left="1063" w:right="152" w:hanging="521"/>
                  </w:pPr>
                  <w:r>
                    <w:rPr>
                      <w:rFonts w:ascii="Times New Roman" w:eastAsia="Times New Roman"/>
                    </w:rPr>
                    <w:t>(</w:t>
                  </w:r>
                  <w:r>
                    <w:t>五</w:t>
                  </w:r>
                  <w:r>
                    <w:rPr>
                      <w:rFonts w:ascii="Times New Roman" w:eastAsia="Times New Roman"/>
                    </w:rPr>
                    <w:t>)</w:t>
                  </w:r>
                  <w:r>
                    <w:t>相關配合事項</w:t>
                  </w:r>
                  <w:r>
                    <w:t xml:space="preserve"> </w:t>
                  </w:r>
                  <w:r>
                    <w:rPr>
                      <w:rFonts w:ascii="Times New Roman" w:eastAsia="Times New Roman"/>
                    </w:rPr>
                    <w:t>1.</w:t>
                  </w:r>
                  <w:r>
                    <w:t>本課程進度宜與數位邏輯實習課程配合，以提高學習興趣及效果。</w:t>
                  </w:r>
                </w:p>
                <w:p w:rsidR="00720C5A" w:rsidRDefault="00CE461D">
                  <w:pPr>
                    <w:pStyle w:val="a3"/>
                    <w:spacing w:before="12"/>
                    <w:ind w:left="1063"/>
                  </w:pPr>
                  <w:r>
                    <w:rPr>
                      <w:rFonts w:ascii="Times New Roman" w:eastAsia="Times New Roman"/>
                    </w:rPr>
                    <w:t>2.</w:t>
                  </w:r>
                  <w:r>
                    <w:t>可依學生之學習背景與學習能力隨時調整授課內容及授課進度。</w:t>
                  </w:r>
                </w:p>
              </w:txbxContent>
            </v:textbox>
            <w10:wrap type="topAndBottom" anchorx="page"/>
          </v:shape>
        </w:pict>
      </w:r>
      <w:r>
        <w:t>表</w:t>
      </w:r>
      <w:r>
        <w:t xml:space="preserve"> </w:t>
      </w:r>
      <w:r>
        <w:rPr>
          <w:rFonts w:ascii="Times New Roman" w:eastAsia="Times New Roman"/>
        </w:rPr>
        <w:t xml:space="preserve">2-10 </w:t>
      </w:r>
      <w:r>
        <w:t>數位邏輯教學綱要</w:t>
      </w:r>
      <w:r>
        <w:t>(</w:t>
      </w:r>
      <w:r>
        <w:t>續</w:t>
      </w:r>
      <w:r>
        <w:t>)</w:t>
      </w:r>
    </w:p>
    <w:p w:rsidR="00347B0D" w:rsidRDefault="00347B0D" w:rsidP="003F3D54">
      <w:pPr>
        <w:spacing w:before="27"/>
        <w:ind w:right="113"/>
        <w:jc w:val="right"/>
        <w:rPr>
          <w:rFonts w:ascii="新細明體" w:hint="eastAsia"/>
          <w:sz w:val="29"/>
          <w:lang w:eastAsia="zh-TW"/>
        </w:rPr>
      </w:pPr>
      <w:bookmarkStart w:id="1" w:name="_GoBack"/>
      <w:bookmarkEnd w:id="1"/>
    </w:p>
    <w:sectPr w:rsidR="00347B0D" w:rsidSect="003F3D54">
      <w:pgSz w:w="11910" w:h="16840"/>
      <w:pgMar w:top="713" w:right="1300" w:bottom="1040" w:left="130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1D" w:rsidRDefault="00CE461D">
      <w:r>
        <w:separator/>
      </w:r>
    </w:p>
  </w:endnote>
  <w:endnote w:type="continuationSeparator" w:id="0">
    <w:p w:rsidR="00CE461D" w:rsidRDefault="00CE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5A" w:rsidRDefault="00CE461D">
    <w:pPr>
      <w:pStyle w:val="a3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6pt;margin-top:784.7pt;width:23.15pt;height:15.45pt;z-index:-180328;mso-position-horizontal-relative:page;mso-position-vertical-relative:page" filled="f" stroked="f">
          <v:textbox inset="0,0,0,0">
            <w:txbxContent>
              <w:p w:rsidR="00720C5A" w:rsidRDefault="00CE461D">
                <w:pPr>
                  <w:spacing w:before="63"/>
                  <w:ind w:left="44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619E6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1D" w:rsidRDefault="00CE461D">
      <w:r>
        <w:separator/>
      </w:r>
    </w:p>
  </w:footnote>
  <w:footnote w:type="continuationSeparator" w:id="0">
    <w:p w:rsidR="00CE461D" w:rsidRDefault="00CE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2741"/>
    <w:multiLevelType w:val="hybridMultilevel"/>
    <w:tmpl w:val="35C8839A"/>
    <w:lvl w:ilvl="0" w:tplc="2F8C6F98">
      <w:start w:val="5"/>
      <w:numFmt w:val="decimal"/>
      <w:lvlText w:val="%1."/>
      <w:lvlJc w:val="left"/>
      <w:pPr>
        <w:ind w:left="284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ACC81240">
      <w:numFmt w:val="bullet"/>
      <w:lvlText w:val="•"/>
      <w:lvlJc w:val="left"/>
      <w:pPr>
        <w:ind w:left="656" w:hanging="260"/>
      </w:pPr>
      <w:rPr>
        <w:rFonts w:hint="default"/>
      </w:rPr>
    </w:lvl>
    <w:lvl w:ilvl="2" w:tplc="6AEC6F06">
      <w:numFmt w:val="bullet"/>
      <w:lvlText w:val="•"/>
      <w:lvlJc w:val="left"/>
      <w:pPr>
        <w:ind w:left="1032" w:hanging="260"/>
      </w:pPr>
      <w:rPr>
        <w:rFonts w:hint="default"/>
      </w:rPr>
    </w:lvl>
    <w:lvl w:ilvl="3" w:tplc="B1800AA4">
      <w:numFmt w:val="bullet"/>
      <w:lvlText w:val="•"/>
      <w:lvlJc w:val="left"/>
      <w:pPr>
        <w:ind w:left="1408" w:hanging="260"/>
      </w:pPr>
      <w:rPr>
        <w:rFonts w:hint="default"/>
      </w:rPr>
    </w:lvl>
    <w:lvl w:ilvl="4" w:tplc="A1442FA8">
      <w:numFmt w:val="bullet"/>
      <w:lvlText w:val="•"/>
      <w:lvlJc w:val="left"/>
      <w:pPr>
        <w:ind w:left="1784" w:hanging="260"/>
      </w:pPr>
      <w:rPr>
        <w:rFonts w:hint="default"/>
      </w:rPr>
    </w:lvl>
    <w:lvl w:ilvl="5" w:tplc="AA4488D0">
      <w:numFmt w:val="bullet"/>
      <w:lvlText w:val="•"/>
      <w:lvlJc w:val="left"/>
      <w:pPr>
        <w:ind w:left="2160" w:hanging="260"/>
      </w:pPr>
      <w:rPr>
        <w:rFonts w:hint="default"/>
      </w:rPr>
    </w:lvl>
    <w:lvl w:ilvl="6" w:tplc="1740440C">
      <w:numFmt w:val="bullet"/>
      <w:lvlText w:val="•"/>
      <w:lvlJc w:val="left"/>
      <w:pPr>
        <w:ind w:left="2536" w:hanging="260"/>
      </w:pPr>
      <w:rPr>
        <w:rFonts w:hint="default"/>
      </w:rPr>
    </w:lvl>
    <w:lvl w:ilvl="7" w:tplc="0396D8CE">
      <w:numFmt w:val="bullet"/>
      <w:lvlText w:val="•"/>
      <w:lvlJc w:val="left"/>
      <w:pPr>
        <w:ind w:left="2912" w:hanging="260"/>
      </w:pPr>
      <w:rPr>
        <w:rFonts w:hint="default"/>
      </w:rPr>
    </w:lvl>
    <w:lvl w:ilvl="8" w:tplc="18EED974">
      <w:numFmt w:val="bullet"/>
      <w:lvlText w:val="•"/>
      <w:lvlJc w:val="left"/>
      <w:pPr>
        <w:ind w:left="3288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20C5A"/>
    <w:rsid w:val="00181DE2"/>
    <w:rsid w:val="002619E6"/>
    <w:rsid w:val="00347B0D"/>
    <w:rsid w:val="003F3D54"/>
    <w:rsid w:val="0051331C"/>
    <w:rsid w:val="00650755"/>
    <w:rsid w:val="00720C5A"/>
    <w:rsid w:val="00A76B61"/>
    <w:rsid w:val="00CE461D"/>
    <w:rsid w:val="00D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52"/>
      <w:ind w:left="1036" w:right="1034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sz w:val="40"/>
      <w:szCs w:val="40"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sz w:val="36"/>
      <w:szCs w:val="36"/>
    </w:rPr>
  </w:style>
  <w:style w:type="paragraph" w:styleId="4">
    <w:name w:val="heading 4"/>
    <w:basedOn w:val="a"/>
    <w:uiPriority w:val="1"/>
    <w:qFormat/>
    <w:pPr>
      <w:spacing w:before="156"/>
      <w:ind w:left="800"/>
      <w:outlineLvl w:val="3"/>
    </w:pPr>
    <w:rPr>
      <w:sz w:val="32"/>
      <w:szCs w:val="32"/>
    </w:rPr>
  </w:style>
  <w:style w:type="paragraph" w:styleId="5">
    <w:name w:val="heading 5"/>
    <w:basedOn w:val="a"/>
    <w:uiPriority w:val="1"/>
    <w:qFormat/>
    <w:pPr>
      <w:spacing w:before="109"/>
      <w:ind w:left="420" w:firstLine="559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7"/>
      <w:ind w:left="118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before="77"/>
      <w:ind w:left="658"/>
    </w:pPr>
    <w:rPr>
      <w:sz w:val="26"/>
      <w:szCs w:val="26"/>
    </w:rPr>
  </w:style>
  <w:style w:type="paragraph" w:styleId="30">
    <w:name w:val="toc 3"/>
    <w:basedOn w:val="a"/>
    <w:uiPriority w:val="1"/>
    <w:qFormat/>
    <w:pPr>
      <w:spacing w:before="77"/>
      <w:ind w:left="1182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</w:pPr>
  </w:style>
  <w:style w:type="paragraph" w:styleId="a5">
    <w:name w:val="Balloon Text"/>
    <w:basedOn w:val="a"/>
    <w:link w:val="a6"/>
    <w:uiPriority w:val="99"/>
    <w:semiHidden/>
    <w:unhideWhenUsed/>
    <w:rsid w:val="0034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7B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&lt;4D6963726F736F667420576F7264202D205F335FB971BEF7BB50B971A46CB8732DC2BEAED5BDD2B57BBAF5AD6E2E646F63&gt;</dc:title>
  <dc:creator>mei</dc:creator>
  <cp:lastModifiedBy>kevin</cp:lastModifiedBy>
  <cp:revision>2</cp:revision>
  <dcterms:created xsi:type="dcterms:W3CDTF">2016-12-09T04:31:00Z</dcterms:created>
  <dcterms:modified xsi:type="dcterms:W3CDTF">2016-12-09T04:31:00Z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2016-12-09T00:00:00Z</vt:filetime>
  </property>
</Properties>
</file>